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FC0" w:rsidRPr="00413E6D" w:rsidRDefault="003E67C1" w:rsidP="00BF1FC0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E800525" wp14:editId="08374456">
            <wp:extent cx="6196965" cy="798341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98689" cy="7985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1FC0" w:rsidRPr="00413E6D" w:rsidRDefault="00BF1FC0" w:rsidP="00BF1FC0">
      <w:pPr>
        <w:rPr>
          <w:sz w:val="28"/>
          <w:szCs w:val="28"/>
        </w:rPr>
      </w:pPr>
    </w:p>
    <w:p w:rsidR="00BF1FC0" w:rsidRPr="00413E6D" w:rsidRDefault="00BF1FC0" w:rsidP="00BF1FC0">
      <w:pPr>
        <w:rPr>
          <w:sz w:val="28"/>
          <w:szCs w:val="28"/>
        </w:rPr>
      </w:pPr>
    </w:p>
    <w:p w:rsidR="00BF1FC0" w:rsidRPr="00413E6D" w:rsidRDefault="00BF1FC0" w:rsidP="00BF1FC0">
      <w:pPr>
        <w:rPr>
          <w:sz w:val="28"/>
          <w:szCs w:val="28"/>
        </w:rPr>
      </w:pPr>
    </w:p>
    <w:p w:rsidR="00BF1FC0" w:rsidRPr="00413E6D" w:rsidRDefault="00BF1FC0" w:rsidP="00BF1FC0">
      <w:pPr>
        <w:rPr>
          <w:sz w:val="28"/>
          <w:szCs w:val="28"/>
        </w:rPr>
      </w:pPr>
    </w:p>
    <w:p w:rsidR="00BF1FC0" w:rsidRPr="00413E6D" w:rsidRDefault="00BF1FC0" w:rsidP="00BF1FC0">
      <w:pPr>
        <w:rPr>
          <w:sz w:val="28"/>
          <w:szCs w:val="28"/>
        </w:rPr>
        <w:sectPr w:rsidR="00BF1FC0" w:rsidRPr="00413E6D" w:rsidSect="00BF1FC0"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</w:p>
    <w:p w:rsidR="00BF1FC0" w:rsidRPr="00413E6D" w:rsidRDefault="00BF1FC0" w:rsidP="00BF1FC0">
      <w:pPr>
        <w:rPr>
          <w:sz w:val="28"/>
          <w:szCs w:val="28"/>
        </w:rPr>
      </w:pPr>
    </w:p>
    <w:p w:rsidR="00BF1FC0" w:rsidRPr="00E05F8B" w:rsidRDefault="00BF1FC0" w:rsidP="00BF1FC0">
      <w:pPr>
        <w:rPr>
          <w:sz w:val="24"/>
          <w:szCs w:val="24"/>
        </w:rPr>
      </w:pPr>
      <w:bookmarkStart w:id="0" w:name="_GoBack"/>
      <w:bookmarkEnd w:id="0"/>
    </w:p>
    <w:p w:rsidR="00BF1FC0" w:rsidRPr="00E05F8B" w:rsidRDefault="00BF1FC0" w:rsidP="00BF1FC0">
      <w:pPr>
        <w:pStyle w:val="a3"/>
        <w:jc w:val="center"/>
        <w:rPr>
          <w:b/>
        </w:rPr>
      </w:pPr>
      <w:r w:rsidRPr="00E05F8B">
        <w:rPr>
          <w:b/>
        </w:rPr>
        <w:t>План внеурочной деятельности начального общего образования</w:t>
      </w:r>
    </w:p>
    <w:p w:rsidR="00BF1FC0" w:rsidRPr="00E05F8B" w:rsidRDefault="00BF1FC0" w:rsidP="00BF1FC0">
      <w:pPr>
        <w:pStyle w:val="a3"/>
      </w:pPr>
    </w:p>
    <w:p w:rsidR="00BF1FC0" w:rsidRPr="00E05F8B" w:rsidRDefault="00BF1FC0" w:rsidP="00BF1FC0">
      <w:pPr>
        <w:pStyle w:val="a3"/>
        <w:jc w:val="both"/>
      </w:pPr>
      <w:r w:rsidRPr="00E05F8B">
        <w:t xml:space="preserve">     Назначение плана внеурочной деятельности — психолого-педагогическое сопровождение обучающихся с учетом успешности их обучения, уровня социальной адаптации и развития, индивидуальных способностей и познавательных интересов.</w:t>
      </w:r>
    </w:p>
    <w:p w:rsidR="00BF1FC0" w:rsidRPr="00E05F8B" w:rsidRDefault="00BF1FC0" w:rsidP="00BF1FC0">
      <w:pPr>
        <w:pStyle w:val="a3"/>
        <w:jc w:val="both"/>
      </w:pPr>
      <w:r w:rsidRPr="00E05F8B">
        <w:t xml:space="preserve">     План внеурочной деятельности МБОУ «Гимназия №14» Авиастроительного района </w:t>
      </w:r>
      <w:proofErr w:type="spellStart"/>
      <w:r w:rsidRPr="00E05F8B">
        <w:t>г.Казани</w:t>
      </w:r>
      <w:proofErr w:type="spellEnd"/>
      <w:r w:rsidRPr="00E05F8B">
        <w:t xml:space="preserve"> сформирован с учетом предоставления права участникам образовательных отношений выбора направления и содержания учебных курсов.</w:t>
      </w:r>
    </w:p>
    <w:p w:rsidR="00BF1FC0" w:rsidRPr="00E05F8B" w:rsidRDefault="00BF1FC0" w:rsidP="00BF1FC0">
      <w:pPr>
        <w:pStyle w:val="a3"/>
        <w:jc w:val="both"/>
      </w:pPr>
      <w:r w:rsidRPr="00E05F8B">
        <w:t xml:space="preserve">     При составлении плана внеурочной деятельности начального общего образования на 2022/2023 учебный год МБОУ «Гимназия №14» руководствовалась следующими нормативными документами:</w:t>
      </w:r>
    </w:p>
    <w:p w:rsidR="00BF1FC0" w:rsidRPr="00E05F8B" w:rsidRDefault="00BF1FC0" w:rsidP="00BF1FC0">
      <w:pPr>
        <w:pStyle w:val="a3"/>
        <w:numPr>
          <w:ilvl w:val="0"/>
          <w:numId w:val="8"/>
        </w:numPr>
        <w:jc w:val="both"/>
      </w:pPr>
      <w:r w:rsidRPr="00E05F8B">
        <w:t>Федеральный закон Российской Федерации от 29.12.2012г. № 273-ФЗ «Об обра</w:t>
      </w:r>
      <w:r w:rsidR="005367A9">
        <w:t>зовании в Российской Федерации» (с изменениями, принятыми ГД от 29.06.2022г. и одобрением Советом Федерации от 08.07.2022г.)</w:t>
      </w:r>
    </w:p>
    <w:p w:rsidR="00BF1FC0" w:rsidRPr="00E05F8B" w:rsidRDefault="00BF1FC0" w:rsidP="00BF1FC0">
      <w:pPr>
        <w:pStyle w:val="a3"/>
        <w:numPr>
          <w:ilvl w:val="0"/>
          <w:numId w:val="8"/>
        </w:numPr>
        <w:jc w:val="both"/>
      </w:pPr>
      <w:r w:rsidRPr="00E05F8B">
        <w:t>Приказ Министерства образования и науки Российской Федерации от 31.05.2021г. № 286 «Об утверждении и введении в действие федерального государственного образовательного стандарта начального общего образования» (с изменениями).</w:t>
      </w:r>
    </w:p>
    <w:p w:rsidR="00BF1FC0" w:rsidRPr="00E05F8B" w:rsidRDefault="00BF1FC0" w:rsidP="00BF1FC0">
      <w:pPr>
        <w:pStyle w:val="a3"/>
        <w:numPr>
          <w:ilvl w:val="0"/>
          <w:numId w:val="8"/>
        </w:numPr>
        <w:jc w:val="both"/>
      </w:pPr>
      <w:r w:rsidRPr="00E05F8B">
        <w:t>Письмо Департамента общего образования Министерства образования и науки РФ от 12.05.2011 г. № 03-296 «Об организации внеурочной деятельности при введении федерального государственного образовательного стандарта общего образования»</w:t>
      </w:r>
    </w:p>
    <w:p w:rsidR="00BF1FC0" w:rsidRPr="00E05F8B" w:rsidRDefault="00BF1FC0" w:rsidP="00BF1FC0">
      <w:pPr>
        <w:pStyle w:val="a3"/>
        <w:numPr>
          <w:ilvl w:val="0"/>
          <w:numId w:val="8"/>
        </w:numPr>
        <w:jc w:val="both"/>
      </w:pPr>
      <w:r w:rsidRPr="00E05F8B">
        <w:t>Письмо Департамента государственной политики в сфере воспитания детей и молодежи Министерства образования и науки РФ от 18.08.2017 г. № 09-1672 «О направлении методических рекомендаций»</w:t>
      </w:r>
    </w:p>
    <w:p w:rsidR="00BF1FC0" w:rsidRPr="00E05F8B" w:rsidRDefault="00BF1FC0" w:rsidP="00BF1FC0">
      <w:pPr>
        <w:pStyle w:val="a3"/>
        <w:numPr>
          <w:ilvl w:val="0"/>
          <w:numId w:val="8"/>
        </w:numPr>
        <w:jc w:val="both"/>
      </w:pPr>
      <w:r w:rsidRPr="00E05F8B">
        <w:t>Приказ Министерства просвещения РФ от 22.03.2021 года №115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образования».</w:t>
      </w:r>
    </w:p>
    <w:p w:rsidR="00BF1FC0" w:rsidRPr="00E05F8B" w:rsidRDefault="00BF1FC0" w:rsidP="00BF1FC0">
      <w:pPr>
        <w:pStyle w:val="a3"/>
        <w:numPr>
          <w:ilvl w:val="0"/>
          <w:numId w:val="8"/>
        </w:numPr>
        <w:jc w:val="both"/>
      </w:pPr>
      <w:r w:rsidRPr="00E05F8B"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утверждённых постановлением Главного государственного санитарного врача Российской Федерации от 28.09.2020 №28;</w:t>
      </w:r>
    </w:p>
    <w:p w:rsidR="00BF1FC0" w:rsidRPr="00E05F8B" w:rsidRDefault="00BF1FC0" w:rsidP="00BF1FC0">
      <w:pPr>
        <w:pStyle w:val="a3"/>
        <w:numPr>
          <w:ilvl w:val="0"/>
          <w:numId w:val="8"/>
        </w:numPr>
        <w:jc w:val="both"/>
      </w:pPr>
      <w:r w:rsidRPr="00E05F8B">
        <w:t xml:space="preserve">Санитарных правил и норм </w:t>
      </w:r>
      <w:proofErr w:type="spellStart"/>
      <w:r w:rsidRPr="00E05F8B">
        <w:t>СанПин</w:t>
      </w:r>
      <w:proofErr w:type="spellEnd"/>
      <w:r w:rsidRPr="00E05F8B"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утверждённых постановлением Главного государственного санитарного врача Российской Федерации от 28.01.2021 №2;</w:t>
      </w:r>
    </w:p>
    <w:p w:rsidR="00BF1FC0" w:rsidRPr="00E05F8B" w:rsidRDefault="00BF1FC0" w:rsidP="00BF1FC0">
      <w:pPr>
        <w:pStyle w:val="a3"/>
        <w:numPr>
          <w:ilvl w:val="0"/>
          <w:numId w:val="8"/>
        </w:numPr>
        <w:jc w:val="both"/>
      </w:pPr>
      <w:r w:rsidRPr="00E05F8B">
        <w:t xml:space="preserve">Протоколом совещания с руководителями, заместителями руководителей органов исполнительной власти, осуществляющих государственное управление в сфере образования, руководителями муниципальных органов управления образованием по вопросам введения обновленных ФГОС начального общего и основного общего образования </w:t>
      </w:r>
      <w:proofErr w:type="spellStart"/>
      <w:r w:rsidRPr="00E05F8B">
        <w:t>г.Москва</w:t>
      </w:r>
      <w:proofErr w:type="spellEnd"/>
      <w:r w:rsidRPr="00E05F8B">
        <w:t xml:space="preserve"> №Д03-33/03пр от 28.06.2022г.</w:t>
      </w:r>
    </w:p>
    <w:p w:rsidR="00BF1FC0" w:rsidRPr="00E05F8B" w:rsidRDefault="00BF1FC0" w:rsidP="00BF1FC0">
      <w:pPr>
        <w:pStyle w:val="a3"/>
      </w:pPr>
      <w:r w:rsidRPr="00E05F8B">
        <w:t xml:space="preserve">     </w:t>
      </w:r>
    </w:p>
    <w:p w:rsidR="00BF1FC0" w:rsidRPr="00E05F8B" w:rsidRDefault="00BF1FC0" w:rsidP="00BF1FC0">
      <w:pPr>
        <w:pStyle w:val="a3"/>
      </w:pPr>
      <w:r w:rsidRPr="00E05F8B">
        <w:t xml:space="preserve">     Внеурочная деятельность направлена на достижение планируемых результатов освоения программы начального общего образования с учетом выбора участниками образовательных отношений учебных курсов внеурочной деятельности из перечня, предлагаемого МБОУ «Гимназия №14» Авиастроительного района </w:t>
      </w:r>
      <w:proofErr w:type="spellStart"/>
      <w:r w:rsidRPr="00E05F8B">
        <w:t>г.Казани</w:t>
      </w:r>
      <w:proofErr w:type="spellEnd"/>
      <w:r w:rsidRPr="00E05F8B">
        <w:t>.</w:t>
      </w:r>
    </w:p>
    <w:p w:rsidR="00BF1FC0" w:rsidRPr="00E05F8B" w:rsidRDefault="00BF1FC0" w:rsidP="00BF1FC0">
      <w:pPr>
        <w:pStyle w:val="a3"/>
      </w:pPr>
    </w:p>
    <w:p w:rsidR="00BF1FC0" w:rsidRPr="00E05F8B" w:rsidRDefault="00BF1FC0" w:rsidP="00BF1FC0">
      <w:pPr>
        <w:pStyle w:val="a3"/>
        <w:jc w:val="both"/>
      </w:pPr>
      <w:r w:rsidRPr="00E05F8B">
        <w:t xml:space="preserve">     Основными задачами организации внеурочной деятельности являются следующие: </w:t>
      </w:r>
    </w:p>
    <w:p w:rsidR="00BF1FC0" w:rsidRPr="00E05F8B" w:rsidRDefault="00BF1FC0" w:rsidP="00BF1FC0">
      <w:pPr>
        <w:pStyle w:val="a3"/>
        <w:numPr>
          <w:ilvl w:val="0"/>
          <w:numId w:val="9"/>
        </w:numPr>
        <w:jc w:val="both"/>
      </w:pPr>
      <w:r w:rsidRPr="00E05F8B">
        <w:t>поддержка учебной деятельности обучающихся в достижении планируемых результатов освоения программы начального общего образования;</w:t>
      </w:r>
    </w:p>
    <w:p w:rsidR="00BF1FC0" w:rsidRPr="00E05F8B" w:rsidRDefault="00BF1FC0" w:rsidP="00BF1FC0">
      <w:pPr>
        <w:pStyle w:val="a3"/>
        <w:numPr>
          <w:ilvl w:val="0"/>
          <w:numId w:val="9"/>
        </w:numPr>
        <w:jc w:val="both"/>
      </w:pPr>
      <w:r w:rsidRPr="00E05F8B">
        <w:t xml:space="preserve">совершенствование навыков общения со сверстниками и коммуникативных умений </w:t>
      </w:r>
      <w:r w:rsidRPr="00E05F8B">
        <w:lastRenderedPageBreak/>
        <w:t>в разновозрастной школьной среде;</w:t>
      </w:r>
    </w:p>
    <w:p w:rsidR="00BF1FC0" w:rsidRPr="00E05F8B" w:rsidRDefault="00BF1FC0" w:rsidP="00BF1FC0">
      <w:pPr>
        <w:pStyle w:val="a3"/>
        <w:numPr>
          <w:ilvl w:val="0"/>
          <w:numId w:val="9"/>
        </w:numPr>
        <w:jc w:val="both"/>
      </w:pPr>
      <w:r w:rsidRPr="00E05F8B">
        <w:t>формирование навыков организации своей жизнедеятельности с учетом правил безопасного образа жизни;</w:t>
      </w:r>
    </w:p>
    <w:p w:rsidR="00BF1FC0" w:rsidRPr="00E05F8B" w:rsidRDefault="00BF1FC0" w:rsidP="00BF1FC0">
      <w:pPr>
        <w:pStyle w:val="a3"/>
        <w:numPr>
          <w:ilvl w:val="0"/>
          <w:numId w:val="9"/>
        </w:numPr>
        <w:jc w:val="both"/>
      </w:pPr>
      <w:r w:rsidRPr="00E05F8B">
        <w:t> повышение общей культуры обучающихся, углубление их интереса к познавательной и проектно-исследовательской деятельности с учетом возрастных и индивидуальных особенностей участников;</w:t>
      </w:r>
    </w:p>
    <w:p w:rsidR="00BF1FC0" w:rsidRPr="00E05F8B" w:rsidRDefault="00BF1FC0" w:rsidP="00BF1FC0">
      <w:pPr>
        <w:pStyle w:val="a3"/>
        <w:numPr>
          <w:ilvl w:val="0"/>
          <w:numId w:val="9"/>
        </w:numPr>
        <w:jc w:val="both"/>
      </w:pPr>
      <w:r w:rsidRPr="00E05F8B">
        <w:t xml:space="preserve"> развитие навыков совместной деятельности со сверстниками, становление качеств, обеспечивающих успешность участия в коллективном труде: умение договариваться, подчиняться, руководить, проявлять инициативу, ответственность; </w:t>
      </w:r>
    </w:p>
    <w:p w:rsidR="00BF1FC0" w:rsidRPr="00E05F8B" w:rsidRDefault="00BF1FC0" w:rsidP="00BF1FC0">
      <w:pPr>
        <w:pStyle w:val="a3"/>
        <w:numPr>
          <w:ilvl w:val="0"/>
          <w:numId w:val="9"/>
        </w:numPr>
        <w:jc w:val="both"/>
      </w:pPr>
      <w:r w:rsidRPr="00E05F8B">
        <w:t>становление умений командной работы;</w:t>
      </w:r>
    </w:p>
    <w:p w:rsidR="00BF1FC0" w:rsidRPr="00E05F8B" w:rsidRDefault="00BF1FC0" w:rsidP="00BF1FC0">
      <w:pPr>
        <w:pStyle w:val="a3"/>
        <w:numPr>
          <w:ilvl w:val="0"/>
          <w:numId w:val="9"/>
        </w:numPr>
        <w:jc w:val="both"/>
      </w:pPr>
      <w:r w:rsidRPr="00E05F8B">
        <w:t> поддержка детских объединений, формирование умений ученического самоуправления;</w:t>
      </w:r>
    </w:p>
    <w:p w:rsidR="00BF1FC0" w:rsidRPr="00E05F8B" w:rsidRDefault="00BF1FC0" w:rsidP="00BF1FC0">
      <w:pPr>
        <w:pStyle w:val="a3"/>
        <w:numPr>
          <w:ilvl w:val="0"/>
          <w:numId w:val="9"/>
        </w:numPr>
        <w:jc w:val="both"/>
      </w:pPr>
      <w:r w:rsidRPr="00E05F8B">
        <w:t> формирование культуры поведения в информационной среде.</w:t>
      </w:r>
    </w:p>
    <w:p w:rsidR="00BF1FC0" w:rsidRPr="00E05F8B" w:rsidRDefault="00BF1FC0" w:rsidP="00BF1FC0">
      <w:pPr>
        <w:pStyle w:val="a3"/>
        <w:jc w:val="both"/>
      </w:pPr>
    </w:p>
    <w:p w:rsidR="00BF1FC0" w:rsidRPr="00E05F8B" w:rsidRDefault="00BF1FC0" w:rsidP="00BF1FC0">
      <w:pPr>
        <w:pStyle w:val="a3"/>
        <w:jc w:val="both"/>
      </w:pPr>
      <w:r w:rsidRPr="00E05F8B">
        <w:t xml:space="preserve">     План внеурочной деятельности определяет формы организации и объем внеурочной деятельности для обучающихся при освоении ими программы начального общего образования (до 1320 академических часов за четыре года обучения) с учетом образовательных потребностей и интересов обучающихся, запросов родителей (законных представителей) несовершеннолетних обучающихся, возможностей МБОУ «Гимназия №14».</w:t>
      </w:r>
    </w:p>
    <w:p w:rsidR="00BF1FC0" w:rsidRPr="00E05F8B" w:rsidRDefault="00BF1FC0" w:rsidP="00BF1FC0">
      <w:pPr>
        <w:pStyle w:val="a3"/>
        <w:jc w:val="both"/>
      </w:pPr>
      <w:r w:rsidRPr="00E05F8B">
        <w:t xml:space="preserve">     Для обучающихся начальной школы более приемлема модель плана внеурочной деятельности с преобладанием педагогической поддержки обучающихся и работы по обеспечению их благополучия в пространстве общеобразовательной школы. В рамках данной модели особое внимание уделяется изучению функциональной грамотности, финансовой грамотности, а также развитию личности обучающегося. Однако, уделяется также внимание предметной направленности, так как развитие интеллектуально составляющей личности обучающегося является основной задачей любой школы.</w:t>
      </w:r>
    </w:p>
    <w:p w:rsidR="00BF1FC0" w:rsidRPr="00E05F8B" w:rsidRDefault="00BF1FC0" w:rsidP="00BF1FC0">
      <w:pPr>
        <w:pStyle w:val="a3"/>
        <w:jc w:val="both"/>
      </w:pPr>
      <w:r w:rsidRPr="00E05F8B">
        <w:t xml:space="preserve">     Внеурочная деятельность организуется по направлениям развития личности младшего школьника с учетом намеченных задач внеурочной деятельности. Все ее формы представляются в </w:t>
      </w:r>
      <w:proofErr w:type="spellStart"/>
      <w:r w:rsidRPr="00E05F8B">
        <w:t>деятельностных</w:t>
      </w:r>
      <w:proofErr w:type="spellEnd"/>
      <w:r w:rsidRPr="00E05F8B">
        <w:t xml:space="preserve"> формулировках, что подчеркивает их практико- ориентированные характеристики. При выборе направлений и отборе содержания обучения МБОУ «Гимназия №14» учитывает:</w:t>
      </w:r>
    </w:p>
    <w:p w:rsidR="00BF1FC0" w:rsidRPr="00E05F8B" w:rsidRDefault="00BF1FC0" w:rsidP="00BF1FC0">
      <w:pPr>
        <w:pStyle w:val="a3"/>
        <w:numPr>
          <w:ilvl w:val="0"/>
          <w:numId w:val="10"/>
        </w:numPr>
        <w:jc w:val="both"/>
      </w:pPr>
      <w:r w:rsidRPr="00E05F8B">
        <w:t>особенности учебного процесса МБОУ «Гимназия №14», 5-ти дневную учебную неделю, общеобразовательную направленность обучения, возрастные особенности обучающихся, а также психолого- педагогические возможности работы с обучающимися;</w:t>
      </w:r>
    </w:p>
    <w:p w:rsidR="00BF1FC0" w:rsidRPr="00E05F8B" w:rsidRDefault="00BF1FC0" w:rsidP="00BF1FC0">
      <w:pPr>
        <w:pStyle w:val="a3"/>
        <w:numPr>
          <w:ilvl w:val="0"/>
          <w:numId w:val="10"/>
        </w:numPr>
        <w:jc w:val="both"/>
      </w:pPr>
      <w:r w:rsidRPr="00E05F8B">
        <w:t>результаты диагностики успеваемости и уровня развития обучающихся, проблемы и трудности их учебной деятельности;</w:t>
      </w:r>
    </w:p>
    <w:p w:rsidR="00BF1FC0" w:rsidRPr="00E05F8B" w:rsidRDefault="00BF1FC0" w:rsidP="00BF1FC0">
      <w:pPr>
        <w:pStyle w:val="a3"/>
        <w:numPr>
          <w:ilvl w:val="0"/>
          <w:numId w:val="10"/>
        </w:numPr>
        <w:jc w:val="both"/>
      </w:pPr>
      <w:r w:rsidRPr="00E05F8B">
        <w:t>возможность обеспечить условия для организации разнообразных внеурочных занятий и их содержательная связь с урочной деятельностью. Данный критерий также обусловлен полноценной кадровой составляющей МБОУ «Гимназия №14»;</w:t>
      </w:r>
    </w:p>
    <w:p w:rsidR="00BF1FC0" w:rsidRPr="00E05F8B" w:rsidRDefault="00BF1FC0" w:rsidP="00BF1FC0">
      <w:pPr>
        <w:pStyle w:val="a3"/>
        <w:numPr>
          <w:ilvl w:val="0"/>
          <w:numId w:val="10"/>
        </w:numPr>
        <w:jc w:val="both"/>
      </w:pPr>
      <w:r w:rsidRPr="00E05F8B">
        <w:t>особенности информационно-образовательной среды образовательной организации, национальные и культурные особенности региона, где находится МБОУ «Гимназия №14».</w:t>
      </w:r>
    </w:p>
    <w:p w:rsidR="00BF1FC0" w:rsidRPr="00E05F8B" w:rsidRDefault="00BF1FC0" w:rsidP="00BF1FC0">
      <w:pPr>
        <w:pStyle w:val="a3"/>
        <w:jc w:val="both"/>
      </w:pPr>
    </w:p>
    <w:p w:rsidR="00BF1FC0" w:rsidRPr="00E05F8B" w:rsidRDefault="00BF1FC0" w:rsidP="00BF1FC0">
      <w:pPr>
        <w:pStyle w:val="a3"/>
        <w:jc w:val="both"/>
        <w:rPr>
          <w:b/>
        </w:rPr>
      </w:pPr>
      <w:r w:rsidRPr="00E05F8B">
        <w:rPr>
          <w:b/>
        </w:rPr>
        <w:t xml:space="preserve">     Направления внеурочной деятельности и их содержательное наполнение:</w:t>
      </w:r>
    </w:p>
    <w:p w:rsidR="00BF1FC0" w:rsidRPr="00E05F8B" w:rsidRDefault="00BF1FC0" w:rsidP="00BF1FC0">
      <w:pPr>
        <w:pStyle w:val="a3"/>
        <w:jc w:val="both"/>
      </w:pPr>
      <w:r w:rsidRPr="00E05F8B">
        <w:t>Внеурочная деятельность организуется по направлениям развития личности:</w:t>
      </w:r>
    </w:p>
    <w:p w:rsidR="00BF1FC0" w:rsidRPr="00E05F8B" w:rsidRDefault="00BF1FC0" w:rsidP="00BF1FC0">
      <w:pPr>
        <w:pStyle w:val="a3"/>
        <w:numPr>
          <w:ilvl w:val="0"/>
          <w:numId w:val="11"/>
        </w:numPr>
        <w:jc w:val="both"/>
      </w:pPr>
      <w:r w:rsidRPr="00E05F8B">
        <w:t>духовно- нравственное;</w:t>
      </w:r>
    </w:p>
    <w:p w:rsidR="00BF1FC0" w:rsidRPr="00E05F8B" w:rsidRDefault="00BF1FC0" w:rsidP="00BF1FC0">
      <w:pPr>
        <w:pStyle w:val="a3"/>
        <w:numPr>
          <w:ilvl w:val="0"/>
          <w:numId w:val="11"/>
        </w:numPr>
        <w:jc w:val="both"/>
      </w:pPr>
      <w:proofErr w:type="spellStart"/>
      <w:r w:rsidRPr="00E05F8B">
        <w:t>общеинтеллектуальное</w:t>
      </w:r>
      <w:proofErr w:type="spellEnd"/>
      <w:r w:rsidRPr="00E05F8B">
        <w:t>;</w:t>
      </w:r>
    </w:p>
    <w:p w:rsidR="00BF1FC0" w:rsidRPr="00E05F8B" w:rsidRDefault="00BF1FC0" w:rsidP="00BF1FC0">
      <w:pPr>
        <w:pStyle w:val="a3"/>
        <w:numPr>
          <w:ilvl w:val="0"/>
          <w:numId w:val="11"/>
        </w:numPr>
        <w:jc w:val="both"/>
      </w:pPr>
      <w:r w:rsidRPr="00E05F8B">
        <w:t>общекультурное;</w:t>
      </w:r>
    </w:p>
    <w:p w:rsidR="00BF1FC0" w:rsidRPr="00E05F8B" w:rsidRDefault="00BF1FC0" w:rsidP="00BF1FC0">
      <w:pPr>
        <w:pStyle w:val="a3"/>
        <w:numPr>
          <w:ilvl w:val="0"/>
          <w:numId w:val="11"/>
        </w:numPr>
        <w:jc w:val="both"/>
      </w:pPr>
      <w:r w:rsidRPr="00E05F8B">
        <w:t>социальное;</w:t>
      </w:r>
    </w:p>
    <w:p w:rsidR="00BF1FC0" w:rsidRPr="00E05F8B" w:rsidRDefault="00BF1FC0" w:rsidP="00BF1FC0">
      <w:pPr>
        <w:pStyle w:val="a3"/>
        <w:numPr>
          <w:ilvl w:val="0"/>
          <w:numId w:val="11"/>
        </w:numPr>
        <w:jc w:val="both"/>
      </w:pPr>
      <w:r w:rsidRPr="00E05F8B">
        <w:t>спортивно-оздоровительное.</w:t>
      </w:r>
    </w:p>
    <w:p w:rsidR="00BF1FC0" w:rsidRPr="00E05F8B" w:rsidRDefault="009077D7" w:rsidP="00BF1FC0">
      <w:pPr>
        <w:pStyle w:val="a3"/>
        <w:jc w:val="both"/>
      </w:pPr>
      <w:r>
        <w:lastRenderedPageBreak/>
        <w:t xml:space="preserve">     </w:t>
      </w:r>
      <w:r w:rsidR="00BF1FC0" w:rsidRPr="00E05F8B">
        <w:t>Духовно - нравственное направление реализуется в соответствии с программой духовно-нравственного воспитания учащихся. Направлено на духовно-нравственное развитие и воспитание в каждом ученике гражданина и патриота, предусматривающее принятие ими моральных норм, нравственных установок и национальных ценностей; на раскрытие способностей и талантов учащихся, подготовку их к жизни в высокотехнологичном конкурентном мире.</w:t>
      </w:r>
    </w:p>
    <w:p w:rsidR="00BF1FC0" w:rsidRPr="00E05F8B" w:rsidRDefault="009077D7" w:rsidP="00BF1FC0">
      <w:pPr>
        <w:pStyle w:val="a3"/>
        <w:jc w:val="both"/>
      </w:pPr>
      <w:r>
        <w:t xml:space="preserve">     </w:t>
      </w:r>
      <w:proofErr w:type="spellStart"/>
      <w:r w:rsidR="00BF1FC0" w:rsidRPr="00E05F8B">
        <w:t>Общеинтеллектуальное</w:t>
      </w:r>
      <w:proofErr w:type="spellEnd"/>
      <w:r w:rsidR="00BF1FC0" w:rsidRPr="00E05F8B">
        <w:t xml:space="preserve"> направление предполагает организацию познавательной деятельности, направленной на самостоятельное приобретение обучающимися нового знания или нового алгоритма приобретения знаний, творческих подходов к организации познавательной деятельности. Цель работы в этом направлении. - формирование целостного, осознанного отношения к знаниям, к самому процессу познания.</w:t>
      </w:r>
    </w:p>
    <w:p w:rsidR="00BF1FC0" w:rsidRPr="00E05F8B" w:rsidRDefault="009077D7" w:rsidP="00BF1FC0">
      <w:pPr>
        <w:pStyle w:val="a3"/>
        <w:jc w:val="both"/>
      </w:pPr>
      <w:r>
        <w:t xml:space="preserve">     </w:t>
      </w:r>
      <w:r w:rsidR="00BF1FC0" w:rsidRPr="00E05F8B">
        <w:t>Общекультурное предполагает развитие эмоционально-образного и художественно- творческого мышления во внеурочной деятельности, что позволяет обучающимся ощущать свою принадлежность к национальной культуре, повышает чувство личной самодостаточности. Цель - формирование ценностного отношения к прекрасному, представлений об эстетических идеалах и ценностях.</w:t>
      </w:r>
    </w:p>
    <w:p w:rsidR="00BF1FC0" w:rsidRPr="00E05F8B" w:rsidRDefault="009077D7" w:rsidP="00BF1FC0">
      <w:pPr>
        <w:pStyle w:val="a3"/>
        <w:jc w:val="both"/>
      </w:pPr>
      <w:r>
        <w:t xml:space="preserve">     </w:t>
      </w:r>
      <w:r w:rsidR="00BF1FC0" w:rsidRPr="00E05F8B">
        <w:t>Социальное направление (социально- преобразующее творчество) - создание условий для перевода обучающегося в позицию активного члена гражданского общества, способного самоопределяться на основе общепринятых ценностей, а также вырабатывать собственное понимание заданных извне целей, разрабатывать проекты преобразования общества, реализовывать данные проекты.</w:t>
      </w:r>
    </w:p>
    <w:p w:rsidR="00BF1FC0" w:rsidRPr="00E05F8B" w:rsidRDefault="00BF1FC0" w:rsidP="00BF1FC0">
      <w:pPr>
        <w:pStyle w:val="a3"/>
        <w:jc w:val="both"/>
      </w:pPr>
      <w:r w:rsidRPr="00E05F8B">
        <w:t xml:space="preserve">     Спортивно-оздоровительное направление строится с опорой на Программу формирования культуры здорового и безопасного образа жизни обучающихся.</w:t>
      </w:r>
    </w:p>
    <w:p w:rsidR="00BF1FC0" w:rsidRPr="00E05F8B" w:rsidRDefault="00BF1FC0" w:rsidP="00BF1FC0">
      <w:pPr>
        <w:pStyle w:val="a3"/>
        <w:jc w:val="both"/>
      </w:pPr>
      <w:r w:rsidRPr="00E05F8B">
        <w:t xml:space="preserve">     При отборе направлений внеурочной деятельности МБОУ «Гимназия №14» ориентируется, прежде всего, на свои особенности функционирования, психолого-педагогические характеристики обучающихся, их потребности, интересы и уровни успешности обучения.</w:t>
      </w:r>
    </w:p>
    <w:p w:rsidR="00BF1FC0" w:rsidRPr="00E05F8B" w:rsidRDefault="00BF1FC0" w:rsidP="00BF1FC0">
      <w:pPr>
        <w:pStyle w:val="a3"/>
        <w:jc w:val="both"/>
      </w:pPr>
      <w:r w:rsidRPr="00E05F8B">
        <w:t xml:space="preserve">    </w:t>
      </w:r>
    </w:p>
    <w:p w:rsidR="00BF1FC0" w:rsidRPr="007303E3" w:rsidRDefault="00BF1FC0" w:rsidP="00BF1FC0">
      <w:pPr>
        <w:pStyle w:val="a3"/>
        <w:jc w:val="both"/>
        <w:rPr>
          <w:b/>
        </w:rPr>
      </w:pPr>
      <w:r w:rsidRPr="00E05F8B">
        <w:t xml:space="preserve">     В соответствии с вступлением в силу ФГОС НОО 3 поколения, в рамках 5 направлений в МБОУ «Гимназия №14» выделены виды деятельности, позволяющие в полной мере соответствовать </w:t>
      </w:r>
      <w:r w:rsidRPr="007303E3">
        <w:rPr>
          <w:b/>
        </w:rPr>
        <w:t>выдвигаемым требованиям ФГОС.</w:t>
      </w:r>
    </w:p>
    <w:p w:rsidR="00BF1FC0" w:rsidRPr="00E05F8B" w:rsidRDefault="00BF1FC0" w:rsidP="00BF1FC0">
      <w:pPr>
        <w:pStyle w:val="a3"/>
        <w:numPr>
          <w:ilvl w:val="0"/>
          <w:numId w:val="12"/>
        </w:numPr>
        <w:jc w:val="both"/>
      </w:pPr>
      <w:r w:rsidRPr="00E05F8B">
        <w:t>Спортивно-оздоровительная деятельность (спортивно-оздоровительное направление) направлена на физическое развитие школьника, углубление знаний об организации жизни и деятельности с учетом соблюдения правил здорового безопасного образа жизни.</w:t>
      </w:r>
    </w:p>
    <w:p w:rsidR="00BF1FC0" w:rsidRPr="00E05F8B" w:rsidRDefault="00BF1FC0" w:rsidP="00BF1FC0">
      <w:pPr>
        <w:pStyle w:val="a3"/>
        <w:numPr>
          <w:ilvl w:val="0"/>
          <w:numId w:val="12"/>
        </w:numPr>
        <w:jc w:val="both"/>
      </w:pPr>
      <w:r w:rsidRPr="00E05F8B">
        <w:t xml:space="preserve"> Проектно-исследовательская деятельность в рамках преемственности ФГОС разных поколений в МБОУ «Гимназия №14» входит в общекультурное направление и организуется как возможность более глубокого изучения как предметных, так и культурологических аспектов в процессе совместной деятельности по выполнению проектов, и пропедевтический курс подготовки к проектной деятельности в старшей школе. </w:t>
      </w:r>
    </w:p>
    <w:p w:rsidR="00BF1FC0" w:rsidRPr="00E05F8B" w:rsidRDefault="00BF1FC0" w:rsidP="00BF1FC0">
      <w:pPr>
        <w:pStyle w:val="a3"/>
        <w:numPr>
          <w:ilvl w:val="0"/>
          <w:numId w:val="12"/>
        </w:numPr>
        <w:jc w:val="both"/>
      </w:pPr>
      <w:r w:rsidRPr="00E05F8B">
        <w:t> Коммуникативная деятельность является элементом социального направления внеурочной деятельности в МБОУ «Гимназия №14», направлена на совершенствование функциональной коммуникативной грамотности, культуры диалогического общения и словесного творчества.</w:t>
      </w:r>
    </w:p>
    <w:p w:rsidR="00BF1FC0" w:rsidRPr="00E05F8B" w:rsidRDefault="00BF1FC0" w:rsidP="00BF1FC0">
      <w:pPr>
        <w:pStyle w:val="a3"/>
        <w:numPr>
          <w:ilvl w:val="0"/>
          <w:numId w:val="12"/>
        </w:numPr>
        <w:jc w:val="both"/>
      </w:pPr>
      <w:r w:rsidRPr="00E05F8B">
        <w:t> Художественно-эстетическая творческая деятельность обучающихся в МБОУ «Гимназия №14» осуществляется в рамках духовно- нравственного направления внеурочной деятельности, организуется как система разнообразных творческих мастерских по развитию художественного творчества, способности к импровизации, драматизации, выразительному чтению, а также становлению умений участвовать в театрализованной деятельности.</w:t>
      </w:r>
    </w:p>
    <w:p w:rsidR="00BF1FC0" w:rsidRPr="00E05F8B" w:rsidRDefault="00BF1FC0" w:rsidP="00BF1FC0">
      <w:pPr>
        <w:pStyle w:val="a3"/>
        <w:numPr>
          <w:ilvl w:val="0"/>
          <w:numId w:val="12"/>
        </w:numPr>
        <w:jc w:val="both"/>
      </w:pPr>
      <w:r w:rsidRPr="00E05F8B">
        <w:t xml:space="preserve"> Интеллектуальные марафоны — система интеллектуальных соревновательных </w:t>
      </w:r>
      <w:r w:rsidRPr="00E05F8B">
        <w:lastRenderedPageBreak/>
        <w:t xml:space="preserve">мероприятий, являющихся элементом </w:t>
      </w:r>
      <w:proofErr w:type="spellStart"/>
      <w:r w:rsidRPr="00E05F8B">
        <w:t>общеинтеллектуального</w:t>
      </w:r>
      <w:proofErr w:type="spellEnd"/>
      <w:r w:rsidRPr="00E05F8B">
        <w:t xml:space="preserve"> направления внеурочной деятельности, которые призваны развивать общую культуру и эрудицию обучающегося, его познавательные интересу и способности к самообразованию.</w:t>
      </w:r>
    </w:p>
    <w:p w:rsidR="00BF1FC0" w:rsidRPr="00E05F8B" w:rsidRDefault="00BF1FC0" w:rsidP="00BF1FC0">
      <w:pPr>
        <w:pStyle w:val="a3"/>
        <w:numPr>
          <w:ilvl w:val="0"/>
          <w:numId w:val="12"/>
        </w:numPr>
        <w:jc w:val="both"/>
      </w:pPr>
      <w:r w:rsidRPr="00E05F8B">
        <w:t xml:space="preserve">«Учение с увлечением!» - часть </w:t>
      </w:r>
      <w:proofErr w:type="spellStart"/>
      <w:r w:rsidRPr="00E05F8B">
        <w:t>общеинтеллектуального</w:t>
      </w:r>
      <w:proofErr w:type="spellEnd"/>
      <w:r w:rsidRPr="00E05F8B">
        <w:t xml:space="preserve"> направления внеурочной деятельности МБОУ «Гимназия №14», включает систему занятий в зоне ближайшего развития, когда учитель непосредственно помогает обучающемуся преодолеть трудности, возникшие при изучении разных предметов.</w:t>
      </w:r>
    </w:p>
    <w:p w:rsidR="00BF1FC0" w:rsidRPr="00E05F8B" w:rsidRDefault="00BF1FC0" w:rsidP="00BF1FC0">
      <w:pPr>
        <w:pStyle w:val="a3"/>
        <w:jc w:val="both"/>
      </w:pPr>
    </w:p>
    <w:p w:rsidR="00BF1FC0" w:rsidRPr="00E05F8B" w:rsidRDefault="00BF1FC0" w:rsidP="00BF1FC0">
      <w:pPr>
        <w:pStyle w:val="a3"/>
        <w:jc w:val="both"/>
      </w:pPr>
      <w:r w:rsidRPr="00E05F8B">
        <w:t xml:space="preserve">     Выбор </w:t>
      </w:r>
      <w:r w:rsidRPr="00E05F8B">
        <w:rPr>
          <w:b/>
        </w:rPr>
        <w:t>форм организации внеурочной деятельности подчиняется следующим требованиям</w:t>
      </w:r>
      <w:r w:rsidRPr="00E05F8B">
        <w:t>:</w:t>
      </w:r>
    </w:p>
    <w:p w:rsidR="00BF1FC0" w:rsidRPr="00E05F8B" w:rsidRDefault="00BF1FC0" w:rsidP="00BF1FC0">
      <w:pPr>
        <w:pStyle w:val="a3"/>
        <w:numPr>
          <w:ilvl w:val="0"/>
          <w:numId w:val="13"/>
        </w:numPr>
        <w:jc w:val="both"/>
      </w:pPr>
      <w:r w:rsidRPr="00E05F8B">
        <w:t>целесообразность использования данной формы для решения поставленных задач конкретного направления;</w:t>
      </w:r>
    </w:p>
    <w:p w:rsidR="00BF1FC0" w:rsidRPr="00E05F8B" w:rsidRDefault="00BF1FC0" w:rsidP="00BF1FC0">
      <w:pPr>
        <w:pStyle w:val="a3"/>
        <w:numPr>
          <w:ilvl w:val="0"/>
          <w:numId w:val="13"/>
        </w:numPr>
        <w:jc w:val="both"/>
      </w:pPr>
      <w:r w:rsidRPr="00E05F8B">
        <w:t>преобладание практико-ориентированных форм, обеспечивающих непосредственное активное участие обучающегося в практической деятельности, в том числе совместной (парной, групповой, коллективной);</w:t>
      </w:r>
    </w:p>
    <w:p w:rsidR="00BF1FC0" w:rsidRPr="00E05F8B" w:rsidRDefault="00BF1FC0" w:rsidP="00BF1FC0">
      <w:pPr>
        <w:pStyle w:val="a3"/>
        <w:numPr>
          <w:ilvl w:val="0"/>
          <w:numId w:val="13"/>
        </w:numPr>
        <w:jc w:val="both"/>
      </w:pPr>
      <w:r w:rsidRPr="00E05F8B">
        <w:t xml:space="preserve">учет специфики коммуникативной деятельности, которая сопровождает то или иное направление </w:t>
      </w:r>
      <w:proofErr w:type="spellStart"/>
      <w:r w:rsidRPr="00E05F8B">
        <w:t>внеучебной</w:t>
      </w:r>
      <w:proofErr w:type="spellEnd"/>
      <w:r w:rsidRPr="00E05F8B">
        <w:t xml:space="preserve"> деятельности;</w:t>
      </w:r>
    </w:p>
    <w:p w:rsidR="00BF1FC0" w:rsidRPr="00E05F8B" w:rsidRDefault="00BF1FC0" w:rsidP="00BF1FC0">
      <w:pPr>
        <w:pStyle w:val="a3"/>
        <w:numPr>
          <w:ilvl w:val="0"/>
          <w:numId w:val="13"/>
        </w:numPr>
        <w:jc w:val="both"/>
      </w:pPr>
      <w:r w:rsidRPr="00E05F8B">
        <w:t>использование форм организации, предполагающих использование средств ИКТ.</w:t>
      </w:r>
    </w:p>
    <w:p w:rsidR="00BF1FC0" w:rsidRPr="00E05F8B" w:rsidRDefault="00BF1FC0" w:rsidP="00BF1FC0">
      <w:pPr>
        <w:pStyle w:val="a3"/>
        <w:jc w:val="both"/>
      </w:pPr>
    </w:p>
    <w:p w:rsidR="00BF1FC0" w:rsidRPr="00E05F8B" w:rsidRDefault="00BF1FC0" w:rsidP="00BF1FC0">
      <w:pPr>
        <w:pStyle w:val="a3"/>
        <w:jc w:val="both"/>
      </w:pPr>
      <w:r w:rsidRPr="00E05F8B">
        <w:t xml:space="preserve">     Внеурочная деятельность МБОУ «Гимназия №14» также тесно связана с дополнительным образованием детей в части создания условий для развития творческих интересов детей, включения их в художественную, техническую, спортивную и другую деятельность. Объединение усилий внеурочной деятельности и дополнительного образования строится на использовании единых форм организации.</w:t>
      </w:r>
    </w:p>
    <w:p w:rsidR="00BF1FC0" w:rsidRPr="00E05F8B" w:rsidRDefault="00BF1FC0" w:rsidP="00BF1FC0">
      <w:pPr>
        <w:pStyle w:val="a3"/>
        <w:jc w:val="both"/>
      </w:pPr>
      <w:r w:rsidRPr="00E05F8B">
        <w:t xml:space="preserve">     В рамках реализации ФГОС начального общего образования (ФГОС НОО) осуществляется внеурочная деятельность в формах, отличных от классно-урочной, и направленная на достижение планируемых результатов освоения основной образовательной программы.</w:t>
      </w:r>
    </w:p>
    <w:p w:rsidR="00BF1FC0" w:rsidRPr="00E05F8B" w:rsidRDefault="00BF1FC0" w:rsidP="00BF1FC0">
      <w:pPr>
        <w:pStyle w:val="a3"/>
        <w:jc w:val="both"/>
        <w:rPr>
          <w:b/>
        </w:rPr>
      </w:pPr>
    </w:p>
    <w:p w:rsidR="00BF1FC0" w:rsidRPr="00E05F8B" w:rsidRDefault="00BF1FC0" w:rsidP="00BF1FC0">
      <w:pPr>
        <w:pStyle w:val="a3"/>
        <w:jc w:val="both"/>
        <w:rPr>
          <w:b/>
        </w:rPr>
      </w:pPr>
      <w:r w:rsidRPr="00E05F8B">
        <w:rPr>
          <w:b/>
        </w:rPr>
        <w:t>Объем внеурочной деятельности:</w:t>
      </w:r>
    </w:p>
    <w:tbl>
      <w:tblPr>
        <w:tblStyle w:val="TableNormal"/>
        <w:tblW w:w="0" w:type="auto"/>
        <w:tblInd w:w="27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0"/>
        <w:gridCol w:w="636"/>
      </w:tblGrid>
      <w:tr w:rsidR="00BF1FC0" w:rsidRPr="00E05F8B" w:rsidTr="004B2D19">
        <w:trPr>
          <w:trHeight w:val="276"/>
        </w:trPr>
        <w:tc>
          <w:tcPr>
            <w:tcW w:w="3250" w:type="dxa"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a3"/>
              <w:ind w:left="142"/>
              <w:jc w:val="both"/>
            </w:pPr>
            <w:proofErr w:type="spellStart"/>
            <w:r w:rsidRPr="00E05F8B">
              <w:t>Классы</w:t>
            </w:r>
            <w:proofErr w:type="spellEnd"/>
          </w:p>
        </w:tc>
        <w:tc>
          <w:tcPr>
            <w:tcW w:w="636" w:type="dxa"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a3"/>
              <w:jc w:val="both"/>
            </w:pPr>
            <w:r w:rsidRPr="00E05F8B">
              <w:t>1</w:t>
            </w:r>
          </w:p>
        </w:tc>
      </w:tr>
      <w:tr w:rsidR="00BF1FC0" w:rsidRPr="00E05F8B" w:rsidTr="004B2D19">
        <w:trPr>
          <w:trHeight w:val="330"/>
        </w:trPr>
        <w:tc>
          <w:tcPr>
            <w:tcW w:w="3250" w:type="dxa"/>
          </w:tcPr>
          <w:p w:rsidR="00BF1FC0" w:rsidRPr="00E05F8B" w:rsidRDefault="00BF1FC0" w:rsidP="004B2D19">
            <w:pPr>
              <w:pStyle w:val="a3"/>
              <w:ind w:left="142"/>
              <w:jc w:val="both"/>
            </w:pPr>
            <w:proofErr w:type="spellStart"/>
            <w:r w:rsidRPr="00E05F8B">
              <w:t>Количество</w:t>
            </w:r>
            <w:proofErr w:type="spellEnd"/>
            <w:r w:rsidRPr="00E05F8B">
              <w:t xml:space="preserve"> </w:t>
            </w:r>
            <w:proofErr w:type="spellStart"/>
            <w:r w:rsidRPr="00E05F8B">
              <w:t>часов</w:t>
            </w:r>
            <w:proofErr w:type="spellEnd"/>
            <w:r w:rsidRPr="00E05F8B">
              <w:t xml:space="preserve"> в </w:t>
            </w:r>
            <w:proofErr w:type="spellStart"/>
            <w:r w:rsidRPr="00E05F8B">
              <w:t>год</w:t>
            </w:r>
            <w:proofErr w:type="spellEnd"/>
          </w:p>
        </w:tc>
        <w:tc>
          <w:tcPr>
            <w:tcW w:w="636" w:type="dxa"/>
          </w:tcPr>
          <w:p w:rsidR="00BF1FC0" w:rsidRPr="00E05F8B" w:rsidRDefault="00C66A8C" w:rsidP="004B2D19">
            <w:pPr>
              <w:pStyle w:val="a3"/>
              <w:jc w:val="both"/>
            </w:pPr>
            <w:r>
              <w:t>264</w:t>
            </w:r>
          </w:p>
        </w:tc>
      </w:tr>
      <w:tr w:rsidR="00BF1FC0" w:rsidRPr="00E05F8B" w:rsidTr="004B2D19">
        <w:trPr>
          <w:trHeight w:val="285"/>
        </w:trPr>
        <w:tc>
          <w:tcPr>
            <w:tcW w:w="3250" w:type="dxa"/>
          </w:tcPr>
          <w:p w:rsidR="00BF1FC0" w:rsidRPr="00E05F8B" w:rsidRDefault="00BF1FC0" w:rsidP="004B2D19">
            <w:pPr>
              <w:pStyle w:val="a3"/>
              <w:ind w:left="142"/>
              <w:jc w:val="both"/>
            </w:pPr>
            <w:proofErr w:type="spellStart"/>
            <w:r w:rsidRPr="00E05F8B">
              <w:t>Количество</w:t>
            </w:r>
            <w:proofErr w:type="spellEnd"/>
            <w:r w:rsidRPr="00E05F8B">
              <w:t xml:space="preserve"> </w:t>
            </w:r>
            <w:proofErr w:type="spellStart"/>
            <w:r w:rsidRPr="00E05F8B">
              <w:t>часов</w:t>
            </w:r>
            <w:proofErr w:type="spellEnd"/>
            <w:r w:rsidRPr="00E05F8B">
              <w:t xml:space="preserve"> в </w:t>
            </w:r>
            <w:proofErr w:type="spellStart"/>
            <w:r w:rsidRPr="00E05F8B">
              <w:t>неделю</w:t>
            </w:r>
            <w:proofErr w:type="spellEnd"/>
          </w:p>
        </w:tc>
        <w:tc>
          <w:tcPr>
            <w:tcW w:w="636" w:type="dxa"/>
          </w:tcPr>
          <w:p w:rsidR="00BF1FC0" w:rsidRPr="00E05F8B" w:rsidRDefault="00C66A8C" w:rsidP="004B2D19">
            <w:pPr>
              <w:pStyle w:val="a3"/>
              <w:jc w:val="both"/>
            </w:pPr>
            <w:r>
              <w:t>8</w:t>
            </w:r>
          </w:p>
        </w:tc>
      </w:tr>
    </w:tbl>
    <w:p w:rsidR="00BF1FC0" w:rsidRPr="00E05F8B" w:rsidRDefault="00BF1FC0" w:rsidP="00BF1FC0">
      <w:pPr>
        <w:pStyle w:val="a3"/>
        <w:jc w:val="both"/>
      </w:pPr>
      <w:r w:rsidRPr="00E05F8B">
        <w:rPr>
          <w:b/>
        </w:rPr>
        <w:t xml:space="preserve">     </w:t>
      </w:r>
      <w:r w:rsidRPr="00E05F8B">
        <w:t>Формы организации образовательной деятельности, чередование учебной и внеурочной деятельности в рамках реализации основных образовательных программ начального общего и основного общего образования определяет образовательная организация.</w:t>
      </w:r>
    </w:p>
    <w:p w:rsidR="00BF1FC0" w:rsidRPr="00E05F8B" w:rsidRDefault="00BF1FC0" w:rsidP="00BF1FC0">
      <w:pPr>
        <w:pStyle w:val="a3"/>
        <w:jc w:val="both"/>
      </w:pPr>
      <w:r w:rsidRPr="00E05F8B">
        <w:t xml:space="preserve">     Чередование учебной и внеурочной деятельности устанавливается календарным учебным графиком образовательной организации. Время, отведённое на внеурочную деятельность, не учитывается при определении максимально допустимой недельной нагрузки обучающихся.</w:t>
      </w:r>
    </w:p>
    <w:p w:rsidR="00BF1FC0" w:rsidRPr="00E05F8B" w:rsidRDefault="00BF1FC0" w:rsidP="00BF1FC0">
      <w:pPr>
        <w:pStyle w:val="a3"/>
        <w:jc w:val="both"/>
      </w:pPr>
      <w:r w:rsidRPr="00E05F8B">
        <w:t>Внеурочная деятельность организуется в таких формах как художественные, культурологические, филологические, хоровые студии, сетевые сообщества, школьные спортивные клубы и секции, конференции, олимпиады, военно-патриотические объединения, экскурсии, соревнования, поисковые и научные исследования, общественно полезные практики и другие формы на добровольной основе в соответствии с выбором участников образовательных отношений.</w:t>
      </w:r>
    </w:p>
    <w:p w:rsidR="00BF1FC0" w:rsidRPr="00E05F8B" w:rsidRDefault="00BF1FC0" w:rsidP="00BF1FC0">
      <w:pPr>
        <w:pStyle w:val="a3"/>
        <w:jc w:val="both"/>
      </w:pPr>
      <w:r w:rsidRPr="00E05F8B">
        <w:t xml:space="preserve">     Традиционные формы организации деятельности: кружки, факультативы, научные общества учащихся, а также экскурсии, походы, познавательные игры и беседы, разнообразные учебные и учебно-исследовательские проекты. Разнообразные конкурсы рисунков, рассказов, сочинений. </w:t>
      </w:r>
    </w:p>
    <w:p w:rsidR="00BF1FC0" w:rsidRPr="00E05F8B" w:rsidRDefault="00BF1FC0" w:rsidP="00BF1FC0">
      <w:pPr>
        <w:pStyle w:val="a3"/>
        <w:jc w:val="both"/>
      </w:pPr>
      <w:r w:rsidRPr="00E05F8B">
        <w:t xml:space="preserve">     К формам внеурочной деятельности относят олимпиады, конференции, интеллектуальные марафоны. Возможны дополнительные образовательные модули, </w:t>
      </w:r>
      <w:r w:rsidRPr="00E05F8B">
        <w:lastRenderedPageBreak/>
        <w:t>спецкурсы, школьные научные общества, учебные научные исследования, практикумы и т. д., проводимые в формах, отличных от урочной (классно-урочной).</w:t>
      </w:r>
    </w:p>
    <w:p w:rsidR="00BF1FC0" w:rsidRPr="00E05F8B" w:rsidRDefault="00BF1FC0" w:rsidP="00BF1FC0">
      <w:pPr>
        <w:pStyle w:val="a3"/>
        <w:jc w:val="both"/>
      </w:pPr>
      <w:r w:rsidRPr="00E05F8B">
        <w:t xml:space="preserve">     Программы, направленные на формирование ценности здоровья и здорового образа жизни, предусматривают разные формы организации занятий: секции, конкурсы, спортивные праздники, викторины, экскурсии, Дни здоровья. Количество занятий внеурочной деятельности для каждого обучающегося определяется его родителями (законными представителями) с учетом занятости обучающегося во второй половине дня.</w:t>
      </w:r>
    </w:p>
    <w:p w:rsidR="00BF1FC0" w:rsidRPr="00E05F8B" w:rsidRDefault="00BF1FC0" w:rsidP="00BF1FC0">
      <w:pPr>
        <w:pStyle w:val="a3"/>
        <w:jc w:val="both"/>
      </w:pPr>
    </w:p>
    <w:p w:rsidR="00BF1FC0" w:rsidRPr="00E05F8B" w:rsidRDefault="00BF1FC0" w:rsidP="00BF1FC0">
      <w:pPr>
        <w:jc w:val="center"/>
        <w:rPr>
          <w:b/>
          <w:sz w:val="24"/>
          <w:szCs w:val="24"/>
        </w:rPr>
      </w:pPr>
      <w:r w:rsidRPr="00E05F8B">
        <w:rPr>
          <w:b/>
          <w:sz w:val="24"/>
          <w:szCs w:val="24"/>
        </w:rPr>
        <w:t>Распределение часов плана</w:t>
      </w:r>
    </w:p>
    <w:p w:rsidR="00BF1FC0" w:rsidRPr="00E05F8B" w:rsidRDefault="00BF1FC0" w:rsidP="00BF1FC0">
      <w:pPr>
        <w:jc w:val="center"/>
        <w:rPr>
          <w:b/>
          <w:sz w:val="24"/>
          <w:szCs w:val="24"/>
        </w:rPr>
      </w:pPr>
      <w:r w:rsidRPr="00E05F8B">
        <w:rPr>
          <w:b/>
          <w:sz w:val="24"/>
          <w:szCs w:val="24"/>
        </w:rPr>
        <w:t>внеурочной деятельности начального общего образования</w:t>
      </w:r>
      <w:r w:rsidR="00C626BF">
        <w:rPr>
          <w:b/>
          <w:sz w:val="24"/>
          <w:szCs w:val="24"/>
        </w:rPr>
        <w:t xml:space="preserve"> в 1х классах</w:t>
      </w:r>
    </w:p>
    <w:p w:rsidR="00BF1FC0" w:rsidRPr="00E05F8B" w:rsidRDefault="00BF1FC0" w:rsidP="00BF1FC0">
      <w:pPr>
        <w:pStyle w:val="a3"/>
        <w:jc w:val="both"/>
      </w:pPr>
    </w:p>
    <w:tbl>
      <w:tblPr>
        <w:tblStyle w:val="TableNormal"/>
        <w:tblW w:w="0" w:type="auto"/>
        <w:tblInd w:w="1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95"/>
        <w:gridCol w:w="850"/>
      </w:tblGrid>
      <w:tr w:rsidR="00C626BF" w:rsidRPr="00E05F8B" w:rsidTr="00C626BF">
        <w:trPr>
          <w:trHeight w:val="517"/>
        </w:trPr>
        <w:tc>
          <w:tcPr>
            <w:tcW w:w="4295" w:type="dxa"/>
            <w:shd w:val="clear" w:color="auto" w:fill="F2F2F2" w:themeFill="background1" w:themeFillShade="F2"/>
          </w:tcPr>
          <w:p w:rsidR="00C626BF" w:rsidRPr="00E05F8B" w:rsidRDefault="00C626BF" w:rsidP="004B2D19">
            <w:pPr>
              <w:ind w:left="176"/>
              <w:jc w:val="center"/>
              <w:rPr>
                <w:sz w:val="24"/>
                <w:szCs w:val="24"/>
              </w:rPr>
            </w:pPr>
            <w:proofErr w:type="spellStart"/>
            <w:r w:rsidRPr="00E05F8B">
              <w:rPr>
                <w:sz w:val="24"/>
                <w:szCs w:val="24"/>
              </w:rPr>
              <w:t>Направление</w:t>
            </w:r>
            <w:proofErr w:type="spellEnd"/>
          </w:p>
        </w:tc>
        <w:tc>
          <w:tcPr>
            <w:tcW w:w="850" w:type="dxa"/>
            <w:shd w:val="clear" w:color="auto" w:fill="F2F2F2" w:themeFill="background1" w:themeFillShade="F2"/>
          </w:tcPr>
          <w:p w:rsidR="00C626BF" w:rsidRPr="00E05F8B" w:rsidRDefault="00C626BF" w:rsidP="004B2D19">
            <w:pPr>
              <w:jc w:val="center"/>
              <w:rPr>
                <w:sz w:val="24"/>
                <w:szCs w:val="24"/>
              </w:rPr>
            </w:pPr>
          </w:p>
        </w:tc>
      </w:tr>
      <w:tr w:rsidR="00C626BF" w:rsidRPr="00E05F8B" w:rsidTr="00C626BF">
        <w:trPr>
          <w:trHeight w:val="518"/>
        </w:trPr>
        <w:tc>
          <w:tcPr>
            <w:tcW w:w="4295" w:type="dxa"/>
          </w:tcPr>
          <w:p w:rsidR="00C626BF" w:rsidRPr="00E05F8B" w:rsidRDefault="00C626BF" w:rsidP="004B2D19">
            <w:pPr>
              <w:ind w:left="176"/>
              <w:jc w:val="both"/>
              <w:rPr>
                <w:sz w:val="24"/>
                <w:szCs w:val="24"/>
              </w:rPr>
            </w:pPr>
            <w:proofErr w:type="spellStart"/>
            <w:r w:rsidRPr="00E05F8B">
              <w:rPr>
                <w:sz w:val="24"/>
                <w:szCs w:val="24"/>
              </w:rPr>
              <w:t>Духовно-нравственное</w:t>
            </w:r>
            <w:proofErr w:type="spellEnd"/>
          </w:p>
        </w:tc>
        <w:tc>
          <w:tcPr>
            <w:tcW w:w="850" w:type="dxa"/>
          </w:tcPr>
          <w:p w:rsidR="00C626BF" w:rsidRPr="00E05F8B" w:rsidRDefault="00C626BF" w:rsidP="004B2D19">
            <w:pPr>
              <w:jc w:val="center"/>
              <w:rPr>
                <w:sz w:val="24"/>
                <w:szCs w:val="24"/>
              </w:rPr>
            </w:pPr>
            <w:r w:rsidRPr="00E05F8B">
              <w:rPr>
                <w:sz w:val="24"/>
                <w:szCs w:val="24"/>
              </w:rPr>
              <w:t>2</w:t>
            </w:r>
          </w:p>
        </w:tc>
      </w:tr>
      <w:tr w:rsidR="00C626BF" w:rsidRPr="00E05F8B" w:rsidTr="00C626BF">
        <w:trPr>
          <w:trHeight w:val="517"/>
        </w:trPr>
        <w:tc>
          <w:tcPr>
            <w:tcW w:w="4295" w:type="dxa"/>
          </w:tcPr>
          <w:p w:rsidR="00C626BF" w:rsidRPr="00E05F8B" w:rsidRDefault="00C626BF" w:rsidP="004B2D19">
            <w:pPr>
              <w:ind w:left="176"/>
              <w:jc w:val="both"/>
              <w:rPr>
                <w:sz w:val="24"/>
                <w:szCs w:val="24"/>
              </w:rPr>
            </w:pPr>
            <w:proofErr w:type="spellStart"/>
            <w:r w:rsidRPr="00E05F8B">
              <w:rPr>
                <w:sz w:val="24"/>
                <w:szCs w:val="24"/>
              </w:rPr>
              <w:t>Общекультурное</w:t>
            </w:r>
            <w:proofErr w:type="spellEnd"/>
          </w:p>
        </w:tc>
        <w:tc>
          <w:tcPr>
            <w:tcW w:w="850" w:type="dxa"/>
          </w:tcPr>
          <w:p w:rsidR="00C626BF" w:rsidRPr="00E05F8B" w:rsidRDefault="00C626BF" w:rsidP="004B2D19">
            <w:pPr>
              <w:jc w:val="center"/>
              <w:rPr>
                <w:sz w:val="24"/>
                <w:szCs w:val="24"/>
              </w:rPr>
            </w:pPr>
            <w:r w:rsidRPr="00E05F8B">
              <w:rPr>
                <w:sz w:val="24"/>
                <w:szCs w:val="24"/>
              </w:rPr>
              <w:t>2</w:t>
            </w:r>
          </w:p>
        </w:tc>
      </w:tr>
      <w:tr w:rsidR="00C626BF" w:rsidRPr="00E05F8B" w:rsidTr="00C626BF">
        <w:trPr>
          <w:trHeight w:val="419"/>
        </w:trPr>
        <w:tc>
          <w:tcPr>
            <w:tcW w:w="4295" w:type="dxa"/>
          </w:tcPr>
          <w:p w:rsidR="00C626BF" w:rsidRPr="00E05F8B" w:rsidRDefault="00C626BF" w:rsidP="004B2D19">
            <w:pPr>
              <w:ind w:left="176"/>
              <w:jc w:val="both"/>
              <w:rPr>
                <w:sz w:val="24"/>
                <w:szCs w:val="24"/>
              </w:rPr>
            </w:pPr>
            <w:proofErr w:type="spellStart"/>
            <w:r w:rsidRPr="00E05F8B">
              <w:rPr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850" w:type="dxa"/>
          </w:tcPr>
          <w:p w:rsidR="00C626BF" w:rsidRPr="00E05F8B" w:rsidRDefault="00C626BF" w:rsidP="004B2D19">
            <w:pPr>
              <w:jc w:val="center"/>
              <w:rPr>
                <w:sz w:val="24"/>
                <w:szCs w:val="24"/>
              </w:rPr>
            </w:pPr>
            <w:r w:rsidRPr="00E05F8B">
              <w:rPr>
                <w:sz w:val="24"/>
                <w:szCs w:val="24"/>
              </w:rPr>
              <w:t>2</w:t>
            </w:r>
          </w:p>
        </w:tc>
      </w:tr>
      <w:tr w:rsidR="00C626BF" w:rsidRPr="00E05F8B" w:rsidTr="00C626BF">
        <w:trPr>
          <w:trHeight w:val="275"/>
        </w:trPr>
        <w:tc>
          <w:tcPr>
            <w:tcW w:w="4295" w:type="dxa"/>
          </w:tcPr>
          <w:p w:rsidR="00C626BF" w:rsidRPr="00E05F8B" w:rsidRDefault="00C626BF" w:rsidP="004B2D19">
            <w:pPr>
              <w:ind w:left="176"/>
              <w:jc w:val="both"/>
              <w:rPr>
                <w:sz w:val="24"/>
                <w:szCs w:val="24"/>
              </w:rPr>
            </w:pPr>
            <w:proofErr w:type="spellStart"/>
            <w:r w:rsidRPr="00E05F8B">
              <w:rPr>
                <w:sz w:val="24"/>
                <w:szCs w:val="24"/>
              </w:rPr>
              <w:t>Социальное</w:t>
            </w:r>
            <w:proofErr w:type="spellEnd"/>
          </w:p>
        </w:tc>
        <w:tc>
          <w:tcPr>
            <w:tcW w:w="850" w:type="dxa"/>
          </w:tcPr>
          <w:p w:rsidR="00C626BF" w:rsidRPr="00E05F8B" w:rsidRDefault="00C66A8C" w:rsidP="004B2D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626BF" w:rsidRPr="00E05F8B" w:rsidTr="00C626BF">
        <w:trPr>
          <w:trHeight w:val="275"/>
        </w:trPr>
        <w:tc>
          <w:tcPr>
            <w:tcW w:w="4295" w:type="dxa"/>
          </w:tcPr>
          <w:p w:rsidR="00C626BF" w:rsidRPr="00E05F8B" w:rsidRDefault="00C626BF" w:rsidP="004B2D19">
            <w:pPr>
              <w:ind w:left="176"/>
              <w:jc w:val="both"/>
              <w:rPr>
                <w:sz w:val="24"/>
                <w:szCs w:val="24"/>
              </w:rPr>
            </w:pPr>
            <w:proofErr w:type="spellStart"/>
            <w:r w:rsidRPr="00E05F8B">
              <w:rPr>
                <w:sz w:val="24"/>
                <w:szCs w:val="24"/>
              </w:rPr>
              <w:t>Спортивно-оздоровительное</w:t>
            </w:r>
            <w:proofErr w:type="spellEnd"/>
          </w:p>
        </w:tc>
        <w:tc>
          <w:tcPr>
            <w:tcW w:w="850" w:type="dxa"/>
          </w:tcPr>
          <w:p w:rsidR="00C626BF" w:rsidRPr="00E05F8B" w:rsidRDefault="00C626BF" w:rsidP="004B2D19">
            <w:pPr>
              <w:jc w:val="center"/>
              <w:rPr>
                <w:sz w:val="24"/>
                <w:szCs w:val="24"/>
              </w:rPr>
            </w:pPr>
            <w:r w:rsidRPr="00E05F8B">
              <w:rPr>
                <w:sz w:val="24"/>
                <w:szCs w:val="24"/>
              </w:rPr>
              <w:t>1</w:t>
            </w:r>
          </w:p>
        </w:tc>
      </w:tr>
      <w:tr w:rsidR="00C626BF" w:rsidRPr="00E05F8B" w:rsidTr="00C626BF">
        <w:trPr>
          <w:trHeight w:val="321"/>
        </w:trPr>
        <w:tc>
          <w:tcPr>
            <w:tcW w:w="4295" w:type="dxa"/>
          </w:tcPr>
          <w:p w:rsidR="00C626BF" w:rsidRPr="00E05F8B" w:rsidRDefault="00C626BF" w:rsidP="004B2D19">
            <w:pPr>
              <w:ind w:left="176"/>
              <w:jc w:val="both"/>
              <w:rPr>
                <w:sz w:val="24"/>
                <w:szCs w:val="24"/>
              </w:rPr>
            </w:pPr>
            <w:r w:rsidRPr="00E05F8B">
              <w:rPr>
                <w:sz w:val="24"/>
                <w:szCs w:val="24"/>
              </w:rPr>
              <w:t>ИТОГО</w:t>
            </w:r>
          </w:p>
        </w:tc>
        <w:tc>
          <w:tcPr>
            <w:tcW w:w="850" w:type="dxa"/>
          </w:tcPr>
          <w:p w:rsidR="00C626BF" w:rsidRPr="00E05F8B" w:rsidRDefault="00C66A8C" w:rsidP="004B2D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</w:tbl>
    <w:p w:rsidR="00BF1FC0" w:rsidRPr="00E05F8B" w:rsidRDefault="00BF1FC0" w:rsidP="00BF1FC0">
      <w:pPr>
        <w:pStyle w:val="a3"/>
        <w:jc w:val="both"/>
        <w:sectPr w:rsidR="00BF1FC0" w:rsidRPr="00E05F8B" w:rsidSect="00413E6D">
          <w:pgSz w:w="11910" w:h="16840"/>
          <w:pgMar w:top="1134" w:right="850" w:bottom="1134" w:left="1701" w:header="0" w:footer="976" w:gutter="0"/>
          <w:cols w:space="720"/>
          <w:docGrid w:linePitch="299"/>
        </w:sectPr>
      </w:pPr>
    </w:p>
    <w:p w:rsidR="00BF1FC0" w:rsidRPr="00E05F8B" w:rsidRDefault="00BF1FC0" w:rsidP="00BF1FC0">
      <w:pPr>
        <w:pStyle w:val="1"/>
        <w:numPr>
          <w:ilvl w:val="0"/>
          <w:numId w:val="1"/>
        </w:numPr>
        <w:tabs>
          <w:tab w:val="left" w:pos="1314"/>
        </w:tabs>
        <w:spacing w:before="76"/>
        <w:ind w:hanging="241"/>
        <w:jc w:val="left"/>
      </w:pPr>
      <w:r w:rsidRPr="00E05F8B">
        <w:lastRenderedPageBreak/>
        <w:t>Духовно-нравственное</w:t>
      </w:r>
      <w:r w:rsidRPr="00E05F8B">
        <w:rPr>
          <w:spacing w:val="-6"/>
        </w:rPr>
        <w:t xml:space="preserve"> </w:t>
      </w:r>
      <w:r w:rsidRPr="00E05F8B">
        <w:t>направление</w:t>
      </w:r>
      <w:r w:rsidRPr="00E05F8B">
        <w:rPr>
          <w:spacing w:val="-4"/>
        </w:rPr>
        <w:t xml:space="preserve"> </w:t>
      </w:r>
      <w:r w:rsidRPr="00E05F8B">
        <w:t>(Художественно-эстетическая</w:t>
      </w:r>
      <w:r w:rsidRPr="00E05F8B">
        <w:rPr>
          <w:spacing w:val="-5"/>
        </w:rPr>
        <w:t xml:space="preserve"> </w:t>
      </w:r>
      <w:r w:rsidRPr="00E05F8B">
        <w:t>творческая</w:t>
      </w:r>
      <w:r w:rsidRPr="00E05F8B">
        <w:rPr>
          <w:spacing w:val="-4"/>
        </w:rPr>
        <w:t xml:space="preserve"> </w:t>
      </w:r>
      <w:r w:rsidRPr="00E05F8B">
        <w:t>деятельность)</w:t>
      </w:r>
    </w:p>
    <w:p w:rsidR="00BF1FC0" w:rsidRPr="00E05F8B" w:rsidRDefault="00BF1FC0" w:rsidP="00BF1FC0">
      <w:pPr>
        <w:pStyle w:val="1"/>
        <w:tabs>
          <w:tab w:val="left" w:pos="1314"/>
        </w:tabs>
        <w:spacing w:before="76"/>
        <w:ind w:left="1313"/>
        <w:jc w:val="right"/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01"/>
        <w:gridCol w:w="2546"/>
        <w:gridCol w:w="1125"/>
        <w:gridCol w:w="1266"/>
        <w:gridCol w:w="1413"/>
        <w:gridCol w:w="8239"/>
      </w:tblGrid>
      <w:tr w:rsidR="00BF1FC0" w:rsidRPr="00E05F8B" w:rsidTr="00C626BF">
        <w:trPr>
          <w:trHeight w:val="324"/>
        </w:trPr>
        <w:tc>
          <w:tcPr>
            <w:tcW w:w="801" w:type="dxa"/>
            <w:vMerge w:val="restart"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TableParagraph"/>
              <w:spacing w:before="6"/>
              <w:ind w:left="232"/>
              <w:jc w:val="center"/>
              <w:rPr>
                <w:b/>
                <w:sz w:val="24"/>
                <w:szCs w:val="24"/>
              </w:rPr>
            </w:pPr>
            <w:r w:rsidRPr="00E05F8B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546" w:type="dxa"/>
            <w:vMerge w:val="restart"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TableParagraph"/>
              <w:spacing w:before="6"/>
              <w:ind w:left="321"/>
              <w:jc w:val="center"/>
              <w:rPr>
                <w:b/>
                <w:sz w:val="24"/>
                <w:szCs w:val="24"/>
              </w:rPr>
            </w:pPr>
            <w:proofErr w:type="spellStart"/>
            <w:r w:rsidRPr="00E05F8B">
              <w:rPr>
                <w:b/>
                <w:sz w:val="24"/>
                <w:szCs w:val="24"/>
              </w:rPr>
              <w:t>Название</w:t>
            </w:r>
            <w:proofErr w:type="spellEnd"/>
            <w:r w:rsidRPr="00E05F8B">
              <w:rPr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05F8B">
              <w:rPr>
                <w:b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1125" w:type="dxa"/>
            <w:vMerge w:val="restart"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a3"/>
              <w:spacing w:before="4"/>
              <w:jc w:val="center"/>
              <w:rPr>
                <w:b/>
              </w:rPr>
            </w:pPr>
            <w:proofErr w:type="spellStart"/>
            <w:r w:rsidRPr="00E05F8B">
              <w:rPr>
                <w:b/>
              </w:rPr>
              <w:t>Класс</w:t>
            </w:r>
            <w:proofErr w:type="spellEnd"/>
          </w:p>
        </w:tc>
        <w:tc>
          <w:tcPr>
            <w:tcW w:w="2679" w:type="dxa"/>
            <w:gridSpan w:val="2"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a3"/>
              <w:spacing w:before="4"/>
              <w:jc w:val="center"/>
              <w:rPr>
                <w:b/>
              </w:rPr>
            </w:pPr>
            <w:proofErr w:type="spellStart"/>
            <w:r w:rsidRPr="00E05F8B">
              <w:rPr>
                <w:b/>
              </w:rPr>
              <w:t>Объем</w:t>
            </w:r>
            <w:proofErr w:type="spellEnd"/>
          </w:p>
        </w:tc>
        <w:tc>
          <w:tcPr>
            <w:tcW w:w="8239" w:type="dxa"/>
            <w:vMerge w:val="restart"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a3"/>
              <w:spacing w:before="4"/>
              <w:jc w:val="center"/>
              <w:rPr>
                <w:b/>
              </w:rPr>
            </w:pPr>
            <w:proofErr w:type="spellStart"/>
            <w:r w:rsidRPr="00E05F8B">
              <w:rPr>
                <w:b/>
              </w:rPr>
              <w:t>Особенности</w:t>
            </w:r>
            <w:proofErr w:type="spellEnd"/>
            <w:r w:rsidRPr="00E05F8B">
              <w:rPr>
                <w:b/>
                <w:spacing w:val="-4"/>
              </w:rPr>
              <w:t xml:space="preserve"> </w:t>
            </w:r>
            <w:proofErr w:type="spellStart"/>
            <w:r w:rsidRPr="00E05F8B">
              <w:rPr>
                <w:b/>
              </w:rPr>
              <w:t>программы</w:t>
            </w:r>
            <w:proofErr w:type="spellEnd"/>
          </w:p>
        </w:tc>
      </w:tr>
      <w:tr w:rsidR="00BF1FC0" w:rsidRPr="00E05F8B" w:rsidTr="00C626BF">
        <w:trPr>
          <w:trHeight w:val="324"/>
        </w:trPr>
        <w:tc>
          <w:tcPr>
            <w:tcW w:w="801" w:type="dxa"/>
            <w:vMerge/>
          </w:tcPr>
          <w:p w:rsidR="00BF1FC0" w:rsidRPr="00E05F8B" w:rsidRDefault="00BF1FC0" w:rsidP="004B2D19">
            <w:pPr>
              <w:pStyle w:val="a3"/>
              <w:spacing w:before="4"/>
              <w:rPr>
                <w:b/>
              </w:rPr>
            </w:pPr>
          </w:p>
        </w:tc>
        <w:tc>
          <w:tcPr>
            <w:tcW w:w="2546" w:type="dxa"/>
            <w:vMerge/>
          </w:tcPr>
          <w:p w:rsidR="00BF1FC0" w:rsidRPr="00E05F8B" w:rsidRDefault="00BF1FC0" w:rsidP="004B2D19">
            <w:pPr>
              <w:pStyle w:val="a3"/>
              <w:spacing w:before="4"/>
              <w:rPr>
                <w:b/>
              </w:rPr>
            </w:pPr>
          </w:p>
        </w:tc>
        <w:tc>
          <w:tcPr>
            <w:tcW w:w="1125" w:type="dxa"/>
            <w:vMerge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TableParagraph"/>
              <w:spacing w:before="3" w:line="252" w:lineRule="exact"/>
              <w:ind w:left="217" w:right="21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6" w:type="dxa"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TableParagraph"/>
              <w:spacing w:before="3" w:line="252" w:lineRule="exact"/>
              <w:ind w:left="217" w:right="210"/>
              <w:jc w:val="center"/>
              <w:rPr>
                <w:b/>
                <w:sz w:val="24"/>
                <w:szCs w:val="24"/>
              </w:rPr>
            </w:pPr>
            <w:r w:rsidRPr="00E05F8B">
              <w:rPr>
                <w:b/>
                <w:sz w:val="24"/>
                <w:szCs w:val="24"/>
              </w:rPr>
              <w:t>в</w:t>
            </w:r>
            <w:r w:rsidRPr="00E05F8B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05F8B">
              <w:rPr>
                <w:b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413" w:type="dxa"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TableParagraph"/>
              <w:spacing w:before="3" w:line="252" w:lineRule="exact"/>
              <w:ind w:left="127" w:right="114"/>
              <w:jc w:val="center"/>
              <w:rPr>
                <w:b/>
                <w:sz w:val="24"/>
                <w:szCs w:val="24"/>
              </w:rPr>
            </w:pPr>
            <w:r w:rsidRPr="00E05F8B">
              <w:rPr>
                <w:b/>
                <w:sz w:val="24"/>
                <w:szCs w:val="24"/>
              </w:rPr>
              <w:t>в</w:t>
            </w:r>
            <w:r w:rsidRPr="00E05F8B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05F8B">
              <w:rPr>
                <w:b/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8239" w:type="dxa"/>
            <w:vMerge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a3"/>
              <w:spacing w:before="4"/>
              <w:rPr>
                <w:b/>
              </w:rPr>
            </w:pPr>
          </w:p>
        </w:tc>
      </w:tr>
      <w:tr w:rsidR="00C626BF" w:rsidRPr="00E05F8B" w:rsidTr="00180810">
        <w:trPr>
          <w:trHeight w:val="2776"/>
        </w:trPr>
        <w:tc>
          <w:tcPr>
            <w:tcW w:w="801" w:type="dxa"/>
          </w:tcPr>
          <w:p w:rsidR="00C626BF" w:rsidRPr="00E05F8B" w:rsidRDefault="00C626BF" w:rsidP="004B2D19">
            <w:pPr>
              <w:pStyle w:val="TableParagraph"/>
              <w:spacing w:line="258" w:lineRule="exact"/>
              <w:ind w:left="110"/>
              <w:rPr>
                <w:sz w:val="24"/>
                <w:szCs w:val="24"/>
              </w:rPr>
            </w:pPr>
            <w:r w:rsidRPr="00E05F8B">
              <w:rPr>
                <w:sz w:val="24"/>
                <w:szCs w:val="24"/>
              </w:rPr>
              <w:t>1.</w:t>
            </w:r>
          </w:p>
        </w:tc>
        <w:tc>
          <w:tcPr>
            <w:tcW w:w="2546" w:type="dxa"/>
          </w:tcPr>
          <w:p w:rsidR="00C626BF" w:rsidRPr="00E05F8B" w:rsidRDefault="00C626BF" w:rsidP="004B2D19">
            <w:pPr>
              <w:pStyle w:val="TableParagraph"/>
              <w:spacing w:line="258" w:lineRule="exact"/>
              <w:ind w:left="208"/>
              <w:rPr>
                <w:sz w:val="24"/>
                <w:szCs w:val="24"/>
              </w:rPr>
            </w:pPr>
            <w:r w:rsidRPr="00E05F8B">
              <w:rPr>
                <w:sz w:val="24"/>
                <w:szCs w:val="24"/>
              </w:rPr>
              <w:t>«</w:t>
            </w:r>
            <w:proofErr w:type="spellStart"/>
            <w:r w:rsidRPr="00E05F8B">
              <w:rPr>
                <w:sz w:val="24"/>
                <w:szCs w:val="24"/>
              </w:rPr>
              <w:t>Хоровое</w:t>
            </w:r>
            <w:proofErr w:type="spellEnd"/>
            <w:r w:rsidRPr="00E05F8B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05F8B">
              <w:rPr>
                <w:sz w:val="24"/>
                <w:szCs w:val="24"/>
              </w:rPr>
              <w:t>пение</w:t>
            </w:r>
            <w:proofErr w:type="spellEnd"/>
            <w:r w:rsidRPr="00E05F8B">
              <w:rPr>
                <w:sz w:val="24"/>
                <w:szCs w:val="24"/>
              </w:rPr>
              <w:t>»</w:t>
            </w:r>
          </w:p>
        </w:tc>
        <w:tc>
          <w:tcPr>
            <w:tcW w:w="1125" w:type="dxa"/>
          </w:tcPr>
          <w:p w:rsidR="00C626BF" w:rsidRPr="00E05F8B" w:rsidRDefault="00C626BF" w:rsidP="004B2D19">
            <w:pPr>
              <w:pStyle w:val="a3"/>
              <w:spacing w:before="4"/>
              <w:jc w:val="center"/>
            </w:pPr>
            <w:r>
              <w:t>1</w:t>
            </w:r>
          </w:p>
        </w:tc>
        <w:tc>
          <w:tcPr>
            <w:tcW w:w="1266" w:type="dxa"/>
          </w:tcPr>
          <w:p w:rsidR="00C626BF" w:rsidRPr="00E05F8B" w:rsidRDefault="00C626BF" w:rsidP="004B2D19">
            <w:pPr>
              <w:pStyle w:val="a3"/>
              <w:spacing w:before="4"/>
              <w:jc w:val="center"/>
            </w:pPr>
            <w:r w:rsidRPr="00E05F8B">
              <w:t>33</w:t>
            </w:r>
          </w:p>
        </w:tc>
        <w:tc>
          <w:tcPr>
            <w:tcW w:w="1413" w:type="dxa"/>
          </w:tcPr>
          <w:p w:rsidR="00C626BF" w:rsidRPr="00E05F8B" w:rsidRDefault="00C626BF" w:rsidP="004B2D19">
            <w:pPr>
              <w:pStyle w:val="a3"/>
              <w:spacing w:before="4"/>
              <w:jc w:val="center"/>
            </w:pPr>
            <w:r w:rsidRPr="00E05F8B">
              <w:t>1</w:t>
            </w:r>
          </w:p>
        </w:tc>
        <w:tc>
          <w:tcPr>
            <w:tcW w:w="8239" w:type="dxa"/>
          </w:tcPr>
          <w:p w:rsidR="00C626BF" w:rsidRPr="009C055B" w:rsidRDefault="00C626BF" w:rsidP="004B2D19">
            <w:pPr>
              <w:pStyle w:val="a3"/>
              <w:spacing w:before="4"/>
              <w:rPr>
                <w:lang w:val="ru-RU"/>
              </w:rPr>
            </w:pPr>
            <w:r w:rsidRPr="00BF1FC0">
              <w:rPr>
                <w:lang w:val="ru-RU"/>
              </w:rPr>
              <w:t>Хоровое</w:t>
            </w:r>
            <w:r w:rsidRPr="00BF1FC0">
              <w:rPr>
                <w:lang w:val="ru-RU"/>
              </w:rPr>
              <w:tab/>
              <w:t>пение</w:t>
            </w:r>
            <w:r w:rsidRPr="00BF1FC0">
              <w:rPr>
                <w:lang w:val="ru-RU"/>
              </w:rPr>
              <w:tab/>
              <w:t>-</w:t>
            </w:r>
            <w:r w:rsidRPr="00BF1FC0">
              <w:rPr>
                <w:lang w:val="ru-RU"/>
              </w:rPr>
              <w:tab/>
              <w:t>коллективный</w:t>
            </w:r>
            <w:r w:rsidRPr="00BF1FC0">
              <w:rPr>
                <w:lang w:val="ru-RU"/>
              </w:rPr>
              <w:tab/>
              <w:t>вид исполнительства, воспитывающий</w:t>
            </w:r>
            <w:r w:rsidRPr="00BF1FC0">
              <w:rPr>
                <w:lang w:val="ru-RU"/>
              </w:rPr>
              <w:tab/>
              <w:t xml:space="preserve"> дисциплинированность, чувства</w:t>
            </w:r>
            <w:r w:rsidRPr="00BF1FC0">
              <w:rPr>
                <w:lang w:val="ru-RU"/>
              </w:rPr>
              <w:tab/>
              <w:t>долга</w:t>
            </w:r>
            <w:r w:rsidRPr="00BF1FC0">
              <w:rPr>
                <w:lang w:val="ru-RU"/>
              </w:rPr>
              <w:tab/>
              <w:t xml:space="preserve">и ответственности   за   общий   </w:t>
            </w:r>
            <w:proofErr w:type="gramStart"/>
            <w:r w:rsidRPr="00BF1FC0">
              <w:rPr>
                <w:lang w:val="ru-RU"/>
              </w:rPr>
              <w:t xml:space="preserve">результат,   </w:t>
            </w:r>
            <w:proofErr w:type="gramEnd"/>
            <w:r w:rsidRPr="00BF1FC0">
              <w:rPr>
                <w:lang w:val="ru-RU"/>
              </w:rPr>
              <w:t>стремление   поделиться приобретенными знаниями, умениями в условиях коллективной деятельности со   слушателями.      Программа</w:t>
            </w:r>
            <w:r w:rsidRPr="00BF1FC0">
              <w:rPr>
                <w:lang w:val="ru-RU"/>
              </w:rPr>
              <w:tab/>
              <w:t>ориентирована   на расширение</w:t>
            </w:r>
            <w:r w:rsidRPr="00BF1FC0">
              <w:rPr>
                <w:lang w:val="ru-RU"/>
              </w:rPr>
              <w:tab/>
              <w:t>опыта музыкально-творческой</w:t>
            </w:r>
            <w:r w:rsidRPr="00BF1FC0">
              <w:rPr>
                <w:lang w:val="ru-RU"/>
              </w:rPr>
              <w:tab/>
              <w:t>деятельности, формирование устойчивого интереса к отечественным и мировым</w:t>
            </w:r>
            <w:r w:rsidR="009C055B">
              <w:rPr>
                <w:lang w:val="ru-RU"/>
              </w:rPr>
              <w:t xml:space="preserve"> Песенным традициям.  Программа </w:t>
            </w:r>
            <w:r w:rsidRPr="00BF1FC0">
              <w:rPr>
                <w:lang w:val="ru-RU"/>
              </w:rPr>
              <w:t>направлена</w:t>
            </w:r>
            <w:r w:rsidRPr="00BF1FC0">
              <w:rPr>
                <w:lang w:val="ru-RU"/>
              </w:rPr>
              <w:tab/>
              <w:t>на</w:t>
            </w:r>
            <w:r w:rsidRPr="00BF1FC0">
              <w:rPr>
                <w:lang w:val="ru-RU"/>
              </w:rPr>
              <w:tab/>
              <w:t>развитие</w:t>
            </w:r>
            <w:r w:rsidR="009C055B">
              <w:rPr>
                <w:lang w:val="ru-RU"/>
              </w:rPr>
              <w:t xml:space="preserve"> </w:t>
            </w:r>
            <w:r w:rsidRPr="009C055B">
              <w:rPr>
                <w:lang w:val="ru-RU"/>
              </w:rPr>
              <w:t>вокально-хоровых навыков.</w:t>
            </w:r>
          </w:p>
        </w:tc>
      </w:tr>
      <w:tr w:rsidR="00C626BF" w:rsidRPr="00E05F8B" w:rsidTr="00E53D85">
        <w:trPr>
          <w:trHeight w:val="1830"/>
        </w:trPr>
        <w:tc>
          <w:tcPr>
            <w:tcW w:w="801" w:type="dxa"/>
          </w:tcPr>
          <w:p w:rsidR="00C626BF" w:rsidRPr="00E05F8B" w:rsidRDefault="00C626BF" w:rsidP="004B2D19">
            <w:pPr>
              <w:pStyle w:val="a3"/>
              <w:spacing w:before="4"/>
            </w:pPr>
            <w:r w:rsidRPr="00E05F8B">
              <w:t>2.</w:t>
            </w:r>
          </w:p>
        </w:tc>
        <w:tc>
          <w:tcPr>
            <w:tcW w:w="2546" w:type="dxa"/>
          </w:tcPr>
          <w:p w:rsidR="00C626BF" w:rsidRPr="00BF1FC0" w:rsidRDefault="00C626BF" w:rsidP="004B2D19">
            <w:pPr>
              <w:pStyle w:val="TableParagraph"/>
              <w:spacing w:line="260" w:lineRule="exact"/>
              <w:ind w:left="47"/>
              <w:rPr>
                <w:sz w:val="24"/>
                <w:szCs w:val="24"/>
                <w:lang w:val="ru-RU"/>
              </w:rPr>
            </w:pPr>
            <w:r w:rsidRPr="00BF1FC0">
              <w:rPr>
                <w:sz w:val="24"/>
                <w:szCs w:val="24"/>
                <w:lang w:val="ru-RU"/>
              </w:rPr>
              <w:t>Классные</w:t>
            </w:r>
            <w:r w:rsidRPr="00BF1F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часы «Разговор</w:t>
            </w:r>
            <w:r w:rsidRPr="00BF1F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о</w:t>
            </w:r>
          </w:p>
          <w:p w:rsidR="00C626BF" w:rsidRPr="00BF1FC0" w:rsidRDefault="00C626BF" w:rsidP="004B2D19">
            <w:pPr>
              <w:pStyle w:val="TableParagraph"/>
              <w:spacing w:line="256" w:lineRule="exact"/>
              <w:ind w:left="47"/>
              <w:rPr>
                <w:sz w:val="24"/>
                <w:szCs w:val="24"/>
                <w:lang w:val="ru-RU"/>
              </w:rPr>
            </w:pPr>
            <w:r w:rsidRPr="00BF1FC0">
              <w:rPr>
                <w:sz w:val="24"/>
                <w:szCs w:val="24"/>
                <w:lang w:val="ru-RU"/>
              </w:rPr>
              <w:t>важном»</w:t>
            </w:r>
          </w:p>
          <w:p w:rsidR="00C626BF" w:rsidRPr="00E05F8B" w:rsidRDefault="00C626BF" w:rsidP="004B2D19">
            <w:pPr>
              <w:pStyle w:val="TableParagraph"/>
              <w:spacing w:line="256" w:lineRule="exact"/>
              <w:ind w:left="47"/>
              <w:rPr>
                <w:sz w:val="24"/>
                <w:szCs w:val="24"/>
              </w:rPr>
            </w:pPr>
            <w:r w:rsidRPr="00E05F8B">
              <w:rPr>
                <w:sz w:val="24"/>
                <w:szCs w:val="24"/>
              </w:rPr>
              <w:t>(</w:t>
            </w:r>
            <w:proofErr w:type="spellStart"/>
            <w:r w:rsidRPr="00E05F8B">
              <w:rPr>
                <w:sz w:val="24"/>
                <w:szCs w:val="24"/>
              </w:rPr>
              <w:t>воспитательные</w:t>
            </w:r>
            <w:proofErr w:type="spellEnd"/>
          </w:p>
          <w:p w:rsidR="00C626BF" w:rsidRPr="00E05F8B" w:rsidRDefault="00C626BF" w:rsidP="004B2D19">
            <w:pPr>
              <w:pStyle w:val="a3"/>
              <w:spacing w:before="4"/>
              <w:ind w:left="47"/>
            </w:pPr>
            <w:proofErr w:type="spellStart"/>
            <w:r w:rsidRPr="00E05F8B">
              <w:t>мероприятия</w:t>
            </w:r>
            <w:proofErr w:type="spellEnd"/>
            <w:r w:rsidRPr="00E05F8B">
              <w:t>)</w:t>
            </w:r>
          </w:p>
        </w:tc>
        <w:tc>
          <w:tcPr>
            <w:tcW w:w="1125" w:type="dxa"/>
          </w:tcPr>
          <w:p w:rsidR="00C626BF" w:rsidRPr="00E05F8B" w:rsidRDefault="00C626BF" w:rsidP="004B2D19">
            <w:pPr>
              <w:pStyle w:val="a3"/>
              <w:spacing w:before="100" w:beforeAutospacing="1" w:after="100" w:afterAutospacing="1"/>
              <w:jc w:val="center"/>
            </w:pPr>
            <w:r>
              <w:t>1</w:t>
            </w:r>
          </w:p>
        </w:tc>
        <w:tc>
          <w:tcPr>
            <w:tcW w:w="1266" w:type="dxa"/>
          </w:tcPr>
          <w:p w:rsidR="00C626BF" w:rsidRPr="00E05F8B" w:rsidRDefault="00C626BF" w:rsidP="004B2D19">
            <w:pPr>
              <w:pStyle w:val="a3"/>
              <w:spacing w:before="100" w:beforeAutospacing="1" w:after="100" w:afterAutospacing="1"/>
              <w:jc w:val="center"/>
            </w:pPr>
            <w:r w:rsidRPr="00E05F8B">
              <w:t>33</w:t>
            </w:r>
          </w:p>
        </w:tc>
        <w:tc>
          <w:tcPr>
            <w:tcW w:w="1413" w:type="dxa"/>
          </w:tcPr>
          <w:p w:rsidR="00C626BF" w:rsidRPr="00E05F8B" w:rsidRDefault="00C626BF" w:rsidP="004B2D19">
            <w:pPr>
              <w:pStyle w:val="a3"/>
              <w:spacing w:before="100" w:beforeAutospacing="1" w:after="100" w:afterAutospacing="1"/>
              <w:jc w:val="center"/>
            </w:pPr>
            <w:r w:rsidRPr="00E05F8B">
              <w:t>1</w:t>
            </w:r>
          </w:p>
        </w:tc>
        <w:tc>
          <w:tcPr>
            <w:tcW w:w="8239" w:type="dxa"/>
          </w:tcPr>
          <w:p w:rsidR="00C626BF" w:rsidRPr="00BF1FC0" w:rsidRDefault="00C626BF" w:rsidP="004B2D19">
            <w:pPr>
              <w:pStyle w:val="a3"/>
              <w:rPr>
                <w:spacing w:val="10"/>
                <w:lang w:val="ru-RU"/>
              </w:rPr>
            </w:pPr>
            <w:r w:rsidRPr="00BF1FC0">
              <w:rPr>
                <w:lang w:val="ru-RU"/>
              </w:rPr>
              <w:t>Программа</w:t>
            </w:r>
            <w:r w:rsidRPr="00BF1FC0">
              <w:rPr>
                <w:spacing w:val="18"/>
                <w:lang w:val="ru-RU"/>
              </w:rPr>
              <w:t xml:space="preserve"> </w:t>
            </w:r>
            <w:r w:rsidRPr="00BF1FC0">
              <w:rPr>
                <w:lang w:val="ru-RU"/>
              </w:rPr>
              <w:t>предполагает</w:t>
            </w:r>
            <w:r w:rsidRPr="00BF1FC0">
              <w:rPr>
                <w:spacing w:val="78"/>
                <w:lang w:val="ru-RU"/>
              </w:rPr>
              <w:t xml:space="preserve"> </w:t>
            </w:r>
            <w:r w:rsidRPr="00BF1FC0">
              <w:rPr>
                <w:lang w:val="ru-RU"/>
              </w:rPr>
              <w:t>знакомство</w:t>
            </w:r>
            <w:r w:rsidRPr="00BF1FC0">
              <w:rPr>
                <w:spacing w:val="81"/>
                <w:lang w:val="ru-RU"/>
              </w:rPr>
              <w:t xml:space="preserve"> </w:t>
            </w:r>
            <w:r w:rsidRPr="00BF1FC0">
              <w:rPr>
                <w:lang w:val="ru-RU"/>
              </w:rPr>
              <w:t>учеников</w:t>
            </w:r>
            <w:r w:rsidRPr="00BF1FC0">
              <w:rPr>
                <w:spacing w:val="77"/>
                <w:lang w:val="ru-RU"/>
              </w:rPr>
              <w:t xml:space="preserve"> </w:t>
            </w:r>
            <w:r w:rsidRPr="00BF1FC0">
              <w:rPr>
                <w:lang w:val="ru-RU"/>
              </w:rPr>
              <w:t>с</w:t>
            </w:r>
            <w:r w:rsidRPr="00BF1FC0">
              <w:rPr>
                <w:spacing w:val="77"/>
                <w:lang w:val="ru-RU"/>
              </w:rPr>
              <w:t xml:space="preserve"> </w:t>
            </w:r>
            <w:r w:rsidRPr="00BF1FC0">
              <w:rPr>
                <w:lang w:val="ru-RU"/>
              </w:rPr>
              <w:t>общественно-политической</w:t>
            </w:r>
            <w:r w:rsidRPr="00BF1FC0">
              <w:rPr>
                <w:spacing w:val="11"/>
                <w:lang w:val="ru-RU"/>
              </w:rPr>
              <w:t xml:space="preserve"> </w:t>
            </w:r>
            <w:r w:rsidRPr="00BF1FC0">
              <w:rPr>
                <w:lang w:val="ru-RU"/>
              </w:rPr>
              <w:t>жизнью</w:t>
            </w:r>
            <w:r w:rsidRPr="00BF1FC0">
              <w:rPr>
                <w:spacing w:val="9"/>
                <w:lang w:val="ru-RU"/>
              </w:rPr>
              <w:t xml:space="preserve"> </w:t>
            </w:r>
            <w:r w:rsidRPr="00BF1FC0">
              <w:rPr>
                <w:lang w:val="ru-RU"/>
              </w:rPr>
              <w:t>страны,</w:t>
            </w:r>
            <w:r w:rsidRPr="00BF1FC0">
              <w:rPr>
                <w:spacing w:val="9"/>
                <w:lang w:val="ru-RU"/>
              </w:rPr>
              <w:t xml:space="preserve"> </w:t>
            </w:r>
            <w:r w:rsidRPr="00BF1FC0">
              <w:rPr>
                <w:lang w:val="ru-RU"/>
              </w:rPr>
              <w:t>событиями</w:t>
            </w:r>
            <w:r w:rsidRPr="00BF1FC0">
              <w:rPr>
                <w:spacing w:val="12"/>
                <w:lang w:val="ru-RU"/>
              </w:rPr>
              <w:t xml:space="preserve"> </w:t>
            </w:r>
            <w:r w:rsidRPr="00BF1FC0">
              <w:rPr>
                <w:lang w:val="ru-RU"/>
              </w:rPr>
              <w:t>их</w:t>
            </w:r>
            <w:r w:rsidRPr="00BF1FC0">
              <w:rPr>
                <w:spacing w:val="10"/>
                <w:lang w:val="ru-RU"/>
              </w:rPr>
              <w:t xml:space="preserve"> </w:t>
            </w:r>
            <w:r w:rsidRPr="00BF1FC0">
              <w:rPr>
                <w:lang w:val="ru-RU"/>
              </w:rPr>
              <w:t>региона.</w:t>
            </w:r>
            <w:r w:rsidRPr="00BF1FC0">
              <w:rPr>
                <w:spacing w:val="10"/>
                <w:lang w:val="ru-RU"/>
              </w:rPr>
              <w:t xml:space="preserve"> </w:t>
            </w:r>
          </w:p>
          <w:p w:rsidR="00C626BF" w:rsidRPr="00BF1FC0" w:rsidRDefault="00C626BF" w:rsidP="004B2D19">
            <w:pPr>
              <w:pStyle w:val="a3"/>
              <w:rPr>
                <w:lang w:val="ru-RU"/>
              </w:rPr>
            </w:pPr>
            <w:r w:rsidRPr="00BF1FC0">
              <w:rPr>
                <w:lang w:val="ru-RU"/>
              </w:rPr>
              <w:t>Программа разработана</w:t>
            </w:r>
            <w:r w:rsidRPr="00BF1FC0">
              <w:rPr>
                <w:spacing w:val="11"/>
                <w:lang w:val="ru-RU"/>
              </w:rPr>
              <w:t xml:space="preserve"> </w:t>
            </w:r>
            <w:r w:rsidRPr="00BF1FC0">
              <w:rPr>
                <w:lang w:val="ru-RU"/>
              </w:rPr>
              <w:t>на</w:t>
            </w:r>
            <w:r w:rsidRPr="00BF1FC0">
              <w:rPr>
                <w:spacing w:val="12"/>
                <w:lang w:val="ru-RU"/>
              </w:rPr>
              <w:t xml:space="preserve"> </w:t>
            </w:r>
            <w:r w:rsidRPr="00BF1FC0">
              <w:rPr>
                <w:lang w:val="ru-RU"/>
              </w:rPr>
              <w:t>курс</w:t>
            </w:r>
            <w:r w:rsidRPr="00BF1FC0">
              <w:rPr>
                <w:spacing w:val="12"/>
                <w:lang w:val="ru-RU"/>
              </w:rPr>
              <w:t xml:space="preserve"> </w:t>
            </w:r>
            <w:r w:rsidRPr="00BF1FC0">
              <w:rPr>
                <w:lang w:val="ru-RU"/>
              </w:rPr>
              <w:t>с</w:t>
            </w:r>
            <w:r w:rsidRPr="00BF1FC0">
              <w:rPr>
                <w:spacing w:val="16"/>
                <w:lang w:val="ru-RU"/>
              </w:rPr>
              <w:t xml:space="preserve"> </w:t>
            </w:r>
            <w:r w:rsidRPr="00BF1FC0">
              <w:rPr>
                <w:lang w:val="ru-RU"/>
              </w:rPr>
              <w:t>1</w:t>
            </w:r>
            <w:r w:rsidRPr="00BF1FC0">
              <w:rPr>
                <w:spacing w:val="13"/>
                <w:lang w:val="ru-RU"/>
              </w:rPr>
              <w:t xml:space="preserve"> </w:t>
            </w:r>
            <w:r w:rsidRPr="00BF1FC0">
              <w:rPr>
                <w:lang w:val="ru-RU"/>
              </w:rPr>
              <w:t>по</w:t>
            </w:r>
            <w:r w:rsidRPr="00BF1FC0">
              <w:rPr>
                <w:spacing w:val="13"/>
                <w:lang w:val="ru-RU"/>
              </w:rPr>
              <w:t xml:space="preserve"> </w:t>
            </w:r>
            <w:r w:rsidRPr="00BF1FC0">
              <w:rPr>
                <w:lang w:val="ru-RU"/>
              </w:rPr>
              <w:t>11</w:t>
            </w:r>
            <w:r w:rsidRPr="00BF1FC0">
              <w:rPr>
                <w:spacing w:val="13"/>
                <w:lang w:val="ru-RU"/>
              </w:rPr>
              <w:t xml:space="preserve"> </w:t>
            </w:r>
            <w:r w:rsidRPr="00BF1FC0">
              <w:rPr>
                <w:lang w:val="ru-RU"/>
              </w:rPr>
              <w:t>класс.</w:t>
            </w:r>
            <w:r w:rsidRPr="00BF1FC0">
              <w:rPr>
                <w:spacing w:val="17"/>
                <w:lang w:val="ru-RU"/>
              </w:rPr>
              <w:t xml:space="preserve"> </w:t>
            </w:r>
            <w:r w:rsidRPr="00BF1FC0">
              <w:rPr>
                <w:lang w:val="ru-RU"/>
              </w:rPr>
              <w:t>Является</w:t>
            </w:r>
            <w:r w:rsidRPr="00BF1FC0">
              <w:rPr>
                <w:spacing w:val="13"/>
                <w:lang w:val="ru-RU"/>
              </w:rPr>
              <w:t xml:space="preserve"> </w:t>
            </w:r>
            <w:r w:rsidRPr="00BF1FC0">
              <w:rPr>
                <w:lang w:val="ru-RU"/>
              </w:rPr>
              <w:t>важным</w:t>
            </w:r>
            <w:r w:rsidRPr="00BF1FC0">
              <w:rPr>
                <w:spacing w:val="12"/>
                <w:lang w:val="ru-RU"/>
              </w:rPr>
              <w:t xml:space="preserve"> </w:t>
            </w:r>
            <w:r w:rsidRPr="00BF1FC0">
              <w:rPr>
                <w:lang w:val="ru-RU"/>
              </w:rPr>
              <w:t>элементом духовно-нравственного развития обучающихся</w:t>
            </w:r>
            <w:r w:rsidRPr="00BF1FC0">
              <w:rPr>
                <w:lang w:val="ru-RU"/>
              </w:rPr>
              <w:tab/>
              <w:t>в</w:t>
            </w:r>
            <w:r w:rsidRPr="00BF1FC0">
              <w:rPr>
                <w:lang w:val="ru-RU"/>
              </w:rPr>
              <w:tab/>
              <w:t>рамках воспитательных</w:t>
            </w:r>
            <w:r w:rsidRPr="00BF1FC0">
              <w:rPr>
                <w:spacing w:val="-2"/>
                <w:lang w:val="ru-RU"/>
              </w:rPr>
              <w:t xml:space="preserve"> </w:t>
            </w:r>
            <w:r w:rsidRPr="00BF1FC0">
              <w:rPr>
                <w:lang w:val="ru-RU"/>
              </w:rPr>
              <w:t>мероприятий</w:t>
            </w:r>
            <w:r w:rsidRPr="00BF1FC0">
              <w:rPr>
                <w:spacing w:val="-3"/>
                <w:lang w:val="ru-RU"/>
              </w:rPr>
              <w:t xml:space="preserve"> </w:t>
            </w:r>
            <w:r w:rsidRPr="00BF1FC0">
              <w:rPr>
                <w:lang w:val="ru-RU"/>
              </w:rPr>
              <w:t>школы.</w:t>
            </w:r>
          </w:p>
        </w:tc>
      </w:tr>
    </w:tbl>
    <w:p w:rsidR="00BF1FC0" w:rsidRPr="00E05F8B" w:rsidRDefault="00BF1FC0" w:rsidP="00BF1FC0">
      <w:pPr>
        <w:pStyle w:val="a3"/>
        <w:spacing w:before="8"/>
        <w:rPr>
          <w:b/>
        </w:rPr>
      </w:pPr>
    </w:p>
    <w:p w:rsidR="00BF1FC0" w:rsidRPr="00E05F8B" w:rsidRDefault="00BF1FC0" w:rsidP="00BF1FC0">
      <w:pPr>
        <w:pStyle w:val="a3"/>
        <w:spacing w:before="8"/>
        <w:rPr>
          <w:b/>
        </w:rPr>
      </w:pPr>
    </w:p>
    <w:p w:rsidR="00BF1FC0" w:rsidRDefault="00BF1FC0" w:rsidP="00BF1FC0">
      <w:pPr>
        <w:pStyle w:val="a3"/>
        <w:spacing w:before="8"/>
        <w:rPr>
          <w:b/>
        </w:rPr>
      </w:pPr>
    </w:p>
    <w:p w:rsidR="00C626BF" w:rsidRDefault="00C626BF" w:rsidP="00BF1FC0">
      <w:pPr>
        <w:pStyle w:val="a3"/>
        <w:spacing w:before="8"/>
        <w:rPr>
          <w:b/>
        </w:rPr>
      </w:pPr>
    </w:p>
    <w:p w:rsidR="00C626BF" w:rsidRDefault="00C626BF" w:rsidP="00BF1FC0">
      <w:pPr>
        <w:pStyle w:val="a3"/>
        <w:spacing w:before="8"/>
        <w:rPr>
          <w:b/>
        </w:rPr>
      </w:pPr>
    </w:p>
    <w:p w:rsidR="00C626BF" w:rsidRDefault="00C626BF" w:rsidP="00BF1FC0">
      <w:pPr>
        <w:pStyle w:val="a3"/>
        <w:spacing w:before="8"/>
        <w:rPr>
          <w:b/>
        </w:rPr>
      </w:pPr>
    </w:p>
    <w:p w:rsidR="00C626BF" w:rsidRDefault="00C626BF" w:rsidP="00BF1FC0">
      <w:pPr>
        <w:pStyle w:val="a3"/>
        <w:spacing w:before="8"/>
        <w:rPr>
          <w:b/>
        </w:rPr>
      </w:pPr>
    </w:p>
    <w:p w:rsidR="00C626BF" w:rsidRDefault="00C626BF" w:rsidP="00BF1FC0">
      <w:pPr>
        <w:pStyle w:val="a3"/>
        <w:spacing w:before="8"/>
        <w:rPr>
          <w:b/>
        </w:rPr>
      </w:pPr>
    </w:p>
    <w:p w:rsidR="00C626BF" w:rsidRDefault="00C626BF" w:rsidP="00BF1FC0">
      <w:pPr>
        <w:pStyle w:val="a3"/>
        <w:spacing w:before="8"/>
        <w:rPr>
          <w:b/>
        </w:rPr>
      </w:pPr>
    </w:p>
    <w:p w:rsidR="00C626BF" w:rsidRDefault="00C626BF" w:rsidP="00BF1FC0">
      <w:pPr>
        <w:pStyle w:val="a3"/>
        <w:spacing w:before="8"/>
        <w:rPr>
          <w:b/>
        </w:rPr>
      </w:pPr>
    </w:p>
    <w:p w:rsidR="00C626BF" w:rsidRDefault="00C626BF" w:rsidP="00BF1FC0">
      <w:pPr>
        <w:pStyle w:val="a3"/>
        <w:spacing w:before="8"/>
        <w:rPr>
          <w:b/>
        </w:rPr>
      </w:pPr>
    </w:p>
    <w:p w:rsidR="00C626BF" w:rsidRDefault="00C626BF" w:rsidP="00BF1FC0">
      <w:pPr>
        <w:pStyle w:val="a3"/>
        <w:spacing w:before="8"/>
        <w:rPr>
          <w:b/>
        </w:rPr>
      </w:pPr>
    </w:p>
    <w:p w:rsidR="00C626BF" w:rsidRDefault="00C626BF" w:rsidP="00BF1FC0">
      <w:pPr>
        <w:pStyle w:val="a3"/>
        <w:spacing w:before="8"/>
        <w:rPr>
          <w:b/>
        </w:rPr>
      </w:pPr>
    </w:p>
    <w:p w:rsidR="00C626BF" w:rsidRPr="00E05F8B" w:rsidRDefault="00C626BF" w:rsidP="00BF1FC0">
      <w:pPr>
        <w:pStyle w:val="a3"/>
        <w:spacing w:before="8"/>
        <w:rPr>
          <w:b/>
        </w:rPr>
      </w:pPr>
    </w:p>
    <w:p w:rsidR="00BF1FC0" w:rsidRPr="00E05F8B" w:rsidRDefault="00BF1FC0" w:rsidP="00BF1FC0">
      <w:pPr>
        <w:pStyle w:val="a7"/>
        <w:numPr>
          <w:ilvl w:val="0"/>
          <w:numId w:val="1"/>
        </w:numPr>
        <w:tabs>
          <w:tab w:val="left" w:pos="1074"/>
        </w:tabs>
        <w:rPr>
          <w:b/>
          <w:sz w:val="24"/>
          <w:szCs w:val="24"/>
        </w:rPr>
      </w:pPr>
      <w:r w:rsidRPr="00E05F8B">
        <w:rPr>
          <w:b/>
          <w:sz w:val="24"/>
          <w:szCs w:val="24"/>
        </w:rPr>
        <w:lastRenderedPageBreak/>
        <w:t>Общекультурное</w:t>
      </w:r>
      <w:r w:rsidRPr="00E05F8B">
        <w:rPr>
          <w:b/>
          <w:spacing w:val="-6"/>
          <w:sz w:val="24"/>
          <w:szCs w:val="24"/>
        </w:rPr>
        <w:t xml:space="preserve"> </w:t>
      </w:r>
      <w:r w:rsidRPr="00E05F8B">
        <w:rPr>
          <w:b/>
          <w:sz w:val="24"/>
          <w:szCs w:val="24"/>
        </w:rPr>
        <w:t>направление</w:t>
      </w:r>
      <w:r w:rsidRPr="00E05F8B">
        <w:rPr>
          <w:b/>
          <w:spacing w:val="-3"/>
          <w:sz w:val="24"/>
          <w:szCs w:val="24"/>
        </w:rPr>
        <w:t xml:space="preserve"> </w:t>
      </w:r>
      <w:r w:rsidRPr="00E05F8B">
        <w:rPr>
          <w:b/>
          <w:sz w:val="24"/>
          <w:szCs w:val="24"/>
        </w:rPr>
        <w:t>(Проектно-исследовательская</w:t>
      </w:r>
      <w:r w:rsidRPr="00E05F8B">
        <w:rPr>
          <w:b/>
          <w:spacing w:val="-4"/>
          <w:sz w:val="24"/>
          <w:szCs w:val="24"/>
        </w:rPr>
        <w:t xml:space="preserve"> </w:t>
      </w:r>
      <w:r w:rsidRPr="00E05F8B">
        <w:rPr>
          <w:b/>
          <w:sz w:val="24"/>
          <w:szCs w:val="24"/>
        </w:rPr>
        <w:t>деятельность,</w:t>
      </w:r>
      <w:r w:rsidRPr="00E05F8B">
        <w:rPr>
          <w:b/>
          <w:spacing w:val="-7"/>
          <w:sz w:val="24"/>
          <w:szCs w:val="24"/>
        </w:rPr>
        <w:t xml:space="preserve"> </w:t>
      </w:r>
      <w:r w:rsidRPr="00E05F8B">
        <w:rPr>
          <w:b/>
          <w:sz w:val="24"/>
          <w:szCs w:val="24"/>
        </w:rPr>
        <w:t>педагогическая</w:t>
      </w:r>
      <w:r w:rsidRPr="00E05F8B">
        <w:rPr>
          <w:b/>
          <w:spacing w:val="-5"/>
          <w:sz w:val="24"/>
          <w:szCs w:val="24"/>
        </w:rPr>
        <w:t xml:space="preserve"> </w:t>
      </w:r>
      <w:r w:rsidRPr="00E05F8B">
        <w:rPr>
          <w:b/>
          <w:sz w:val="24"/>
          <w:szCs w:val="24"/>
        </w:rPr>
        <w:t>поддержка)</w:t>
      </w:r>
    </w:p>
    <w:p w:rsidR="00BF1FC0" w:rsidRPr="00E05F8B" w:rsidRDefault="00BF1FC0" w:rsidP="00BF1FC0">
      <w:pPr>
        <w:pStyle w:val="a3"/>
        <w:spacing w:before="8"/>
        <w:rPr>
          <w:b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02"/>
        <w:gridCol w:w="2547"/>
        <w:gridCol w:w="1126"/>
        <w:gridCol w:w="1266"/>
        <w:gridCol w:w="1413"/>
        <w:gridCol w:w="8236"/>
      </w:tblGrid>
      <w:tr w:rsidR="00BF1FC0" w:rsidRPr="00E05F8B" w:rsidTr="00C626BF">
        <w:trPr>
          <w:trHeight w:val="324"/>
        </w:trPr>
        <w:tc>
          <w:tcPr>
            <w:tcW w:w="802" w:type="dxa"/>
            <w:vMerge w:val="restart"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TableParagraph"/>
              <w:spacing w:before="6"/>
              <w:ind w:left="232"/>
              <w:jc w:val="center"/>
              <w:rPr>
                <w:b/>
                <w:sz w:val="24"/>
                <w:szCs w:val="24"/>
              </w:rPr>
            </w:pPr>
            <w:r w:rsidRPr="00E05F8B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547" w:type="dxa"/>
            <w:vMerge w:val="restart"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TableParagraph"/>
              <w:spacing w:before="6"/>
              <w:ind w:left="321"/>
              <w:jc w:val="center"/>
              <w:rPr>
                <w:b/>
                <w:sz w:val="24"/>
                <w:szCs w:val="24"/>
              </w:rPr>
            </w:pPr>
            <w:proofErr w:type="spellStart"/>
            <w:r w:rsidRPr="00E05F8B">
              <w:rPr>
                <w:b/>
                <w:sz w:val="24"/>
                <w:szCs w:val="24"/>
              </w:rPr>
              <w:t>Название</w:t>
            </w:r>
            <w:proofErr w:type="spellEnd"/>
            <w:r w:rsidRPr="00E05F8B">
              <w:rPr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05F8B">
              <w:rPr>
                <w:b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1126" w:type="dxa"/>
            <w:vMerge w:val="restart"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a3"/>
              <w:spacing w:before="4"/>
              <w:jc w:val="center"/>
              <w:rPr>
                <w:b/>
              </w:rPr>
            </w:pPr>
            <w:proofErr w:type="spellStart"/>
            <w:r w:rsidRPr="00E05F8B">
              <w:rPr>
                <w:b/>
              </w:rPr>
              <w:t>Класс</w:t>
            </w:r>
            <w:proofErr w:type="spellEnd"/>
          </w:p>
        </w:tc>
        <w:tc>
          <w:tcPr>
            <w:tcW w:w="2679" w:type="dxa"/>
            <w:gridSpan w:val="2"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a3"/>
              <w:spacing w:before="4"/>
              <w:jc w:val="center"/>
              <w:rPr>
                <w:b/>
              </w:rPr>
            </w:pPr>
            <w:proofErr w:type="spellStart"/>
            <w:r w:rsidRPr="00E05F8B">
              <w:rPr>
                <w:b/>
              </w:rPr>
              <w:t>Объем</w:t>
            </w:r>
            <w:proofErr w:type="spellEnd"/>
          </w:p>
        </w:tc>
        <w:tc>
          <w:tcPr>
            <w:tcW w:w="8236" w:type="dxa"/>
            <w:vMerge w:val="restart"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a3"/>
              <w:spacing w:before="4"/>
              <w:jc w:val="center"/>
              <w:rPr>
                <w:b/>
              </w:rPr>
            </w:pPr>
            <w:proofErr w:type="spellStart"/>
            <w:r w:rsidRPr="00E05F8B">
              <w:rPr>
                <w:b/>
              </w:rPr>
              <w:t>Особенности</w:t>
            </w:r>
            <w:proofErr w:type="spellEnd"/>
            <w:r w:rsidRPr="00E05F8B">
              <w:rPr>
                <w:b/>
                <w:spacing w:val="-4"/>
              </w:rPr>
              <w:t xml:space="preserve"> </w:t>
            </w:r>
            <w:proofErr w:type="spellStart"/>
            <w:r w:rsidRPr="00E05F8B">
              <w:rPr>
                <w:b/>
              </w:rPr>
              <w:t>программы</w:t>
            </w:r>
            <w:proofErr w:type="spellEnd"/>
          </w:p>
        </w:tc>
      </w:tr>
      <w:tr w:rsidR="00BF1FC0" w:rsidRPr="00E05F8B" w:rsidTr="00C626BF">
        <w:trPr>
          <w:trHeight w:val="324"/>
        </w:trPr>
        <w:tc>
          <w:tcPr>
            <w:tcW w:w="802" w:type="dxa"/>
            <w:vMerge/>
          </w:tcPr>
          <w:p w:rsidR="00BF1FC0" w:rsidRPr="00E05F8B" w:rsidRDefault="00BF1FC0" w:rsidP="004B2D19">
            <w:pPr>
              <w:pStyle w:val="a3"/>
              <w:spacing w:before="4"/>
              <w:rPr>
                <w:b/>
              </w:rPr>
            </w:pPr>
          </w:p>
        </w:tc>
        <w:tc>
          <w:tcPr>
            <w:tcW w:w="2547" w:type="dxa"/>
            <w:vMerge/>
          </w:tcPr>
          <w:p w:rsidR="00BF1FC0" w:rsidRPr="00E05F8B" w:rsidRDefault="00BF1FC0" w:rsidP="004B2D19">
            <w:pPr>
              <w:pStyle w:val="a3"/>
              <w:spacing w:before="4"/>
              <w:rPr>
                <w:b/>
              </w:rPr>
            </w:pPr>
          </w:p>
        </w:tc>
        <w:tc>
          <w:tcPr>
            <w:tcW w:w="1126" w:type="dxa"/>
            <w:vMerge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TableParagraph"/>
              <w:spacing w:before="3" w:line="252" w:lineRule="exact"/>
              <w:ind w:left="217" w:right="21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6" w:type="dxa"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TableParagraph"/>
              <w:spacing w:before="3" w:line="252" w:lineRule="exact"/>
              <w:ind w:left="217" w:right="210"/>
              <w:jc w:val="center"/>
              <w:rPr>
                <w:b/>
                <w:sz w:val="24"/>
                <w:szCs w:val="24"/>
              </w:rPr>
            </w:pPr>
            <w:r w:rsidRPr="00E05F8B">
              <w:rPr>
                <w:b/>
                <w:sz w:val="24"/>
                <w:szCs w:val="24"/>
              </w:rPr>
              <w:t>в</w:t>
            </w:r>
            <w:r w:rsidRPr="00E05F8B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05F8B">
              <w:rPr>
                <w:b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413" w:type="dxa"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TableParagraph"/>
              <w:spacing w:before="3" w:line="252" w:lineRule="exact"/>
              <w:ind w:left="127" w:right="114"/>
              <w:jc w:val="center"/>
              <w:rPr>
                <w:b/>
                <w:sz w:val="24"/>
                <w:szCs w:val="24"/>
              </w:rPr>
            </w:pPr>
            <w:r w:rsidRPr="00E05F8B">
              <w:rPr>
                <w:b/>
                <w:sz w:val="24"/>
                <w:szCs w:val="24"/>
              </w:rPr>
              <w:t>в</w:t>
            </w:r>
            <w:r w:rsidRPr="00E05F8B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05F8B">
              <w:rPr>
                <w:b/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8236" w:type="dxa"/>
            <w:vMerge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a3"/>
              <w:spacing w:before="4"/>
              <w:rPr>
                <w:b/>
              </w:rPr>
            </w:pPr>
          </w:p>
        </w:tc>
      </w:tr>
      <w:tr w:rsidR="00C626BF" w:rsidRPr="00E05F8B" w:rsidTr="00EF7793">
        <w:trPr>
          <w:trHeight w:val="2213"/>
        </w:trPr>
        <w:tc>
          <w:tcPr>
            <w:tcW w:w="802" w:type="dxa"/>
          </w:tcPr>
          <w:p w:rsidR="00C626BF" w:rsidRPr="00E05F8B" w:rsidRDefault="00C626BF" w:rsidP="004B2D19">
            <w:pPr>
              <w:pStyle w:val="TableParagraph"/>
              <w:spacing w:line="258" w:lineRule="exact"/>
              <w:ind w:left="110"/>
              <w:rPr>
                <w:sz w:val="24"/>
                <w:szCs w:val="24"/>
              </w:rPr>
            </w:pPr>
            <w:r w:rsidRPr="00E05F8B">
              <w:rPr>
                <w:sz w:val="24"/>
                <w:szCs w:val="24"/>
              </w:rPr>
              <w:t>1.</w:t>
            </w:r>
          </w:p>
        </w:tc>
        <w:tc>
          <w:tcPr>
            <w:tcW w:w="2547" w:type="dxa"/>
          </w:tcPr>
          <w:p w:rsidR="00C626BF" w:rsidRPr="00E05F8B" w:rsidRDefault="00C626BF" w:rsidP="004B2D19">
            <w:pPr>
              <w:pStyle w:val="TableParagraph"/>
              <w:spacing w:before="1" w:line="244" w:lineRule="exact"/>
              <w:ind w:left="193" w:right="626"/>
              <w:rPr>
                <w:sz w:val="24"/>
                <w:szCs w:val="24"/>
              </w:rPr>
            </w:pPr>
            <w:r w:rsidRPr="00E05F8B">
              <w:rPr>
                <w:sz w:val="24"/>
                <w:szCs w:val="24"/>
              </w:rPr>
              <w:t>«</w:t>
            </w:r>
            <w:proofErr w:type="spellStart"/>
            <w:r w:rsidRPr="00E05F8B">
              <w:rPr>
                <w:sz w:val="24"/>
                <w:szCs w:val="24"/>
              </w:rPr>
              <w:t>Учусь</w:t>
            </w:r>
            <w:proofErr w:type="spellEnd"/>
            <w:r w:rsidRPr="00E05F8B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05F8B">
              <w:rPr>
                <w:sz w:val="24"/>
                <w:szCs w:val="24"/>
              </w:rPr>
              <w:t>создавать</w:t>
            </w:r>
            <w:proofErr w:type="spellEnd"/>
          </w:p>
          <w:p w:rsidR="00C626BF" w:rsidRPr="00E05F8B" w:rsidRDefault="00C626BF" w:rsidP="004B2D19">
            <w:pPr>
              <w:pStyle w:val="TableParagraph"/>
              <w:spacing w:line="258" w:lineRule="exact"/>
              <w:ind w:left="208"/>
              <w:rPr>
                <w:sz w:val="24"/>
                <w:szCs w:val="24"/>
              </w:rPr>
            </w:pPr>
            <w:proofErr w:type="spellStart"/>
            <w:r w:rsidRPr="00E05F8B">
              <w:rPr>
                <w:sz w:val="24"/>
                <w:szCs w:val="24"/>
              </w:rPr>
              <w:t>проекты</w:t>
            </w:r>
            <w:proofErr w:type="spellEnd"/>
            <w:r w:rsidRPr="00E05F8B">
              <w:rPr>
                <w:sz w:val="24"/>
                <w:szCs w:val="24"/>
              </w:rPr>
              <w:t>»</w:t>
            </w:r>
          </w:p>
        </w:tc>
        <w:tc>
          <w:tcPr>
            <w:tcW w:w="1126" w:type="dxa"/>
          </w:tcPr>
          <w:p w:rsidR="00C626BF" w:rsidRPr="00E05F8B" w:rsidRDefault="00C626BF" w:rsidP="004B2D19">
            <w:pPr>
              <w:pStyle w:val="a3"/>
              <w:spacing w:before="4"/>
              <w:jc w:val="center"/>
            </w:pPr>
            <w:r>
              <w:t>1</w:t>
            </w:r>
          </w:p>
        </w:tc>
        <w:tc>
          <w:tcPr>
            <w:tcW w:w="1266" w:type="dxa"/>
          </w:tcPr>
          <w:p w:rsidR="00C626BF" w:rsidRPr="00E05F8B" w:rsidRDefault="00C626BF" w:rsidP="004B2D19">
            <w:pPr>
              <w:pStyle w:val="a3"/>
              <w:spacing w:before="4"/>
              <w:jc w:val="center"/>
            </w:pPr>
            <w:r w:rsidRPr="00E05F8B">
              <w:t>33</w:t>
            </w:r>
          </w:p>
        </w:tc>
        <w:tc>
          <w:tcPr>
            <w:tcW w:w="1413" w:type="dxa"/>
          </w:tcPr>
          <w:p w:rsidR="00C626BF" w:rsidRPr="00E05F8B" w:rsidRDefault="00C626BF" w:rsidP="004B2D19">
            <w:pPr>
              <w:pStyle w:val="a3"/>
              <w:spacing w:before="4"/>
              <w:jc w:val="center"/>
            </w:pPr>
            <w:r w:rsidRPr="00E05F8B">
              <w:t>1</w:t>
            </w:r>
          </w:p>
        </w:tc>
        <w:tc>
          <w:tcPr>
            <w:tcW w:w="8236" w:type="dxa"/>
          </w:tcPr>
          <w:p w:rsidR="00C626BF" w:rsidRPr="00BF1FC0" w:rsidRDefault="00C626BF" w:rsidP="004B2D19">
            <w:pPr>
              <w:pStyle w:val="TableParagraph"/>
              <w:spacing w:before="1"/>
              <w:ind w:left="107" w:right="94" w:firstLine="540"/>
              <w:jc w:val="both"/>
              <w:rPr>
                <w:sz w:val="24"/>
                <w:szCs w:val="24"/>
                <w:lang w:val="ru-RU"/>
              </w:rPr>
            </w:pPr>
            <w:r w:rsidRPr="00BF1FC0">
              <w:rPr>
                <w:sz w:val="24"/>
                <w:szCs w:val="24"/>
                <w:lang w:val="ru-RU"/>
              </w:rPr>
              <w:t>Программа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курса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«Учусь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создавать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проекты»</w:t>
            </w:r>
            <w:r w:rsidRPr="00BF1FC0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предназначена для обучающихся начальных классов. Программа</w:t>
            </w:r>
            <w:r w:rsidRPr="00BF1FC0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направлена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на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развитие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интеллектуального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и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творческого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потенциала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каждого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обучающегося.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Основная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идея</w:t>
            </w:r>
            <w:r w:rsidRPr="00BF1FC0">
              <w:rPr>
                <w:spacing w:val="6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курса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создать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условия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для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активации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личностного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потенциала</w:t>
            </w:r>
            <w:r w:rsidRPr="00BF1FC0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обучающихся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через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проектную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деятельность.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Особенностью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данной</w:t>
            </w:r>
            <w:r w:rsidRPr="00BF1FC0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программы</w:t>
            </w:r>
            <w:r w:rsidRPr="00BF1FC0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является</w:t>
            </w:r>
            <w:r w:rsidRPr="00BF1FC0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реализация</w:t>
            </w:r>
            <w:r w:rsidRPr="00BF1FC0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педагогической</w:t>
            </w:r>
            <w:r w:rsidRPr="00BF1FC0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идеи</w:t>
            </w:r>
          </w:p>
          <w:p w:rsidR="00C626BF" w:rsidRPr="00BF1FC0" w:rsidRDefault="00C626BF" w:rsidP="004B2D19">
            <w:pPr>
              <w:pStyle w:val="a3"/>
              <w:spacing w:before="4"/>
              <w:rPr>
                <w:lang w:val="ru-RU"/>
              </w:rPr>
            </w:pPr>
            <w:r w:rsidRPr="00BF1FC0">
              <w:rPr>
                <w:lang w:val="ru-RU"/>
              </w:rPr>
              <w:t>формирования</w:t>
            </w:r>
            <w:r w:rsidRPr="00BF1FC0">
              <w:rPr>
                <w:spacing w:val="1"/>
                <w:lang w:val="ru-RU"/>
              </w:rPr>
              <w:t xml:space="preserve"> </w:t>
            </w:r>
            <w:r w:rsidRPr="00BF1FC0">
              <w:rPr>
                <w:lang w:val="ru-RU"/>
              </w:rPr>
              <w:t>у</w:t>
            </w:r>
            <w:r w:rsidRPr="00BF1FC0">
              <w:rPr>
                <w:spacing w:val="1"/>
                <w:lang w:val="ru-RU"/>
              </w:rPr>
              <w:t xml:space="preserve"> </w:t>
            </w:r>
            <w:r w:rsidRPr="00BF1FC0">
              <w:rPr>
                <w:lang w:val="ru-RU"/>
              </w:rPr>
              <w:t>младших</w:t>
            </w:r>
            <w:r w:rsidRPr="00BF1FC0">
              <w:rPr>
                <w:spacing w:val="1"/>
                <w:lang w:val="ru-RU"/>
              </w:rPr>
              <w:t xml:space="preserve"> </w:t>
            </w:r>
            <w:r w:rsidRPr="00BF1FC0">
              <w:rPr>
                <w:lang w:val="ru-RU"/>
              </w:rPr>
              <w:t>школьников</w:t>
            </w:r>
            <w:r w:rsidRPr="00BF1FC0">
              <w:rPr>
                <w:spacing w:val="1"/>
                <w:lang w:val="ru-RU"/>
              </w:rPr>
              <w:t xml:space="preserve"> </w:t>
            </w:r>
            <w:r w:rsidRPr="00BF1FC0">
              <w:rPr>
                <w:lang w:val="ru-RU"/>
              </w:rPr>
              <w:t>умения</w:t>
            </w:r>
            <w:r w:rsidRPr="00BF1FC0">
              <w:rPr>
                <w:spacing w:val="1"/>
                <w:lang w:val="ru-RU"/>
              </w:rPr>
              <w:t xml:space="preserve"> </w:t>
            </w:r>
            <w:r w:rsidRPr="00BF1FC0">
              <w:rPr>
                <w:lang w:val="ru-RU"/>
              </w:rPr>
              <w:t>учиться</w:t>
            </w:r>
            <w:r w:rsidRPr="00BF1FC0">
              <w:rPr>
                <w:spacing w:val="1"/>
                <w:lang w:val="ru-RU"/>
              </w:rPr>
              <w:t xml:space="preserve"> </w:t>
            </w:r>
            <w:r w:rsidRPr="00BF1FC0">
              <w:rPr>
                <w:lang w:val="ru-RU"/>
              </w:rPr>
              <w:t>самостоятельно,</w:t>
            </w:r>
            <w:r w:rsidRPr="00BF1FC0">
              <w:rPr>
                <w:spacing w:val="-2"/>
                <w:lang w:val="ru-RU"/>
              </w:rPr>
              <w:t xml:space="preserve"> </w:t>
            </w:r>
            <w:r w:rsidRPr="00BF1FC0">
              <w:rPr>
                <w:lang w:val="ru-RU"/>
              </w:rPr>
              <w:t>добывать</w:t>
            </w:r>
            <w:r w:rsidRPr="00BF1FC0">
              <w:rPr>
                <w:spacing w:val="-1"/>
                <w:lang w:val="ru-RU"/>
              </w:rPr>
              <w:t xml:space="preserve"> </w:t>
            </w:r>
            <w:r w:rsidRPr="00BF1FC0">
              <w:rPr>
                <w:lang w:val="ru-RU"/>
              </w:rPr>
              <w:t>и</w:t>
            </w:r>
            <w:r w:rsidRPr="00BF1FC0">
              <w:rPr>
                <w:spacing w:val="-2"/>
                <w:lang w:val="ru-RU"/>
              </w:rPr>
              <w:t xml:space="preserve"> </w:t>
            </w:r>
            <w:r w:rsidRPr="00BF1FC0">
              <w:rPr>
                <w:lang w:val="ru-RU"/>
              </w:rPr>
              <w:t>систематизировать</w:t>
            </w:r>
            <w:r w:rsidRPr="00BF1FC0">
              <w:rPr>
                <w:spacing w:val="-1"/>
                <w:lang w:val="ru-RU"/>
              </w:rPr>
              <w:t xml:space="preserve"> </w:t>
            </w:r>
            <w:r w:rsidRPr="00BF1FC0">
              <w:rPr>
                <w:lang w:val="ru-RU"/>
              </w:rPr>
              <w:t>новые</w:t>
            </w:r>
            <w:r w:rsidRPr="00BF1FC0">
              <w:rPr>
                <w:spacing w:val="-3"/>
                <w:lang w:val="ru-RU"/>
              </w:rPr>
              <w:t xml:space="preserve"> </w:t>
            </w:r>
            <w:r w:rsidRPr="00BF1FC0">
              <w:rPr>
                <w:lang w:val="ru-RU"/>
              </w:rPr>
              <w:t>знания.</w:t>
            </w:r>
          </w:p>
        </w:tc>
      </w:tr>
      <w:tr w:rsidR="00C626BF" w:rsidRPr="00E05F8B" w:rsidTr="007A3508">
        <w:trPr>
          <w:trHeight w:val="4141"/>
        </w:trPr>
        <w:tc>
          <w:tcPr>
            <w:tcW w:w="802" w:type="dxa"/>
          </w:tcPr>
          <w:p w:rsidR="00C626BF" w:rsidRPr="00E05F8B" w:rsidRDefault="00C626BF" w:rsidP="004B2D19">
            <w:pPr>
              <w:pStyle w:val="a3"/>
              <w:spacing w:before="4"/>
            </w:pPr>
            <w:r w:rsidRPr="00E05F8B">
              <w:t>2.</w:t>
            </w:r>
          </w:p>
        </w:tc>
        <w:tc>
          <w:tcPr>
            <w:tcW w:w="2547" w:type="dxa"/>
          </w:tcPr>
          <w:p w:rsidR="00C626BF" w:rsidRPr="00E05F8B" w:rsidRDefault="00C626BF" w:rsidP="004B2D19">
            <w:pPr>
              <w:pStyle w:val="a3"/>
              <w:spacing w:before="4"/>
              <w:ind w:left="47"/>
            </w:pPr>
            <w:r w:rsidRPr="00E05F8B">
              <w:t>«</w:t>
            </w:r>
            <w:proofErr w:type="spellStart"/>
            <w:r w:rsidRPr="00E05F8B">
              <w:t>Путь</w:t>
            </w:r>
            <w:proofErr w:type="spellEnd"/>
            <w:r w:rsidRPr="00E05F8B">
              <w:rPr>
                <w:spacing w:val="-1"/>
              </w:rPr>
              <w:t xml:space="preserve"> </w:t>
            </w:r>
            <w:r w:rsidRPr="00E05F8B">
              <w:t xml:space="preserve">к </w:t>
            </w:r>
            <w:proofErr w:type="spellStart"/>
            <w:r w:rsidRPr="00E05F8B">
              <w:t>себе</w:t>
            </w:r>
            <w:proofErr w:type="spellEnd"/>
            <w:r w:rsidRPr="00E05F8B">
              <w:t>»</w:t>
            </w:r>
          </w:p>
        </w:tc>
        <w:tc>
          <w:tcPr>
            <w:tcW w:w="1126" w:type="dxa"/>
          </w:tcPr>
          <w:p w:rsidR="00C626BF" w:rsidRPr="00E05F8B" w:rsidRDefault="00C626BF" w:rsidP="004B2D19">
            <w:pPr>
              <w:pStyle w:val="a3"/>
              <w:spacing w:before="100" w:beforeAutospacing="1" w:after="100" w:afterAutospacing="1"/>
              <w:jc w:val="center"/>
            </w:pPr>
            <w:r>
              <w:t>1</w:t>
            </w:r>
          </w:p>
        </w:tc>
        <w:tc>
          <w:tcPr>
            <w:tcW w:w="1266" w:type="dxa"/>
          </w:tcPr>
          <w:p w:rsidR="00C626BF" w:rsidRPr="00E05F8B" w:rsidRDefault="00C626BF" w:rsidP="004B2D19">
            <w:pPr>
              <w:pStyle w:val="a3"/>
              <w:spacing w:before="100" w:beforeAutospacing="1" w:after="100" w:afterAutospacing="1"/>
              <w:jc w:val="center"/>
            </w:pPr>
            <w:r w:rsidRPr="00E05F8B">
              <w:t>33</w:t>
            </w:r>
          </w:p>
        </w:tc>
        <w:tc>
          <w:tcPr>
            <w:tcW w:w="1413" w:type="dxa"/>
          </w:tcPr>
          <w:p w:rsidR="00C626BF" w:rsidRPr="00E05F8B" w:rsidRDefault="00C626BF" w:rsidP="004B2D19">
            <w:pPr>
              <w:pStyle w:val="a3"/>
              <w:spacing w:before="100" w:beforeAutospacing="1" w:after="100" w:afterAutospacing="1"/>
              <w:jc w:val="center"/>
            </w:pPr>
            <w:r w:rsidRPr="00E05F8B">
              <w:t>1</w:t>
            </w:r>
          </w:p>
        </w:tc>
        <w:tc>
          <w:tcPr>
            <w:tcW w:w="8236" w:type="dxa"/>
          </w:tcPr>
          <w:p w:rsidR="00C626BF" w:rsidRPr="00BF1FC0" w:rsidRDefault="00C626BF" w:rsidP="004B2D19">
            <w:pPr>
              <w:pStyle w:val="a3"/>
              <w:rPr>
                <w:lang w:val="ru-RU"/>
              </w:rPr>
            </w:pPr>
            <w:r w:rsidRPr="00BF1FC0">
              <w:rPr>
                <w:lang w:val="ru-RU"/>
              </w:rPr>
              <w:t>Программа психологических занятий в начальной школе направлена на формирование и сохранение психологического здоровья младших школьников.</w:t>
            </w:r>
          </w:p>
          <w:p w:rsidR="00C626BF" w:rsidRPr="00BF1FC0" w:rsidRDefault="00C626BF" w:rsidP="004B2D19">
            <w:pPr>
              <w:pStyle w:val="TableParagraph"/>
              <w:spacing w:before="1"/>
              <w:ind w:left="107" w:right="96"/>
              <w:jc w:val="both"/>
              <w:rPr>
                <w:sz w:val="24"/>
                <w:szCs w:val="24"/>
                <w:lang w:val="ru-RU"/>
              </w:rPr>
            </w:pPr>
            <w:r w:rsidRPr="00BF1FC0">
              <w:rPr>
                <w:sz w:val="24"/>
                <w:szCs w:val="24"/>
                <w:lang w:val="ru-RU"/>
              </w:rPr>
              <w:t>Она</w:t>
            </w:r>
            <w:r w:rsidRPr="00BF1FC0">
              <w:rPr>
                <w:sz w:val="24"/>
                <w:szCs w:val="24"/>
                <w:lang w:val="ru-RU"/>
              </w:rPr>
              <w:tab/>
              <w:t>способствует</w:t>
            </w:r>
            <w:r w:rsidRPr="00BF1FC0">
              <w:rPr>
                <w:sz w:val="24"/>
                <w:szCs w:val="24"/>
                <w:lang w:val="ru-RU"/>
              </w:rPr>
              <w:tab/>
              <w:t>развитию</w:t>
            </w:r>
            <w:r w:rsidRPr="00BF1FC0">
              <w:rPr>
                <w:sz w:val="24"/>
                <w:szCs w:val="24"/>
                <w:lang w:val="ru-RU"/>
              </w:rPr>
              <w:tab/>
              <w:t>интереса ребёнка к познанию собственных возможностей, учит находить пути и способы преодоления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трудностей,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формирует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коммуникативные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навыки,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способствует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установлению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атмосферы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дружелюбия,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учит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умению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распознавать и описывать свои чувства и чувства других людей. Всё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это в комплексе повышает ресурсы психологического противостояния</w:t>
            </w:r>
            <w:r w:rsidRPr="00BF1FC0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негативным факторам реальности и создаёт условия для полноценного</w:t>
            </w:r>
            <w:r w:rsidRPr="00BF1FC0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развития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личности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ребёнка,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основой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которого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как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раз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и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является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психологическое здоровье, предполагающее, по мнению большинства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ведущих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исследователей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в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этой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области,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наличие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динамического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равновесия</w:t>
            </w:r>
            <w:r w:rsidRPr="00BF1FC0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между</w:t>
            </w:r>
            <w:r w:rsidRPr="00BF1FC0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индивидом</w:t>
            </w:r>
            <w:r w:rsidRPr="00BF1FC0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и</w:t>
            </w:r>
            <w:r w:rsidRPr="00BF1FC0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средой.</w:t>
            </w:r>
            <w:r w:rsidRPr="00BF1FC0">
              <w:rPr>
                <w:spacing w:val="55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Поэтому</w:t>
            </w:r>
            <w:r w:rsidRPr="00BF1FC0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ключевым</w:t>
            </w:r>
          </w:p>
          <w:p w:rsidR="00C626BF" w:rsidRPr="00BF1FC0" w:rsidRDefault="00C626BF" w:rsidP="004B2D19">
            <w:pPr>
              <w:pStyle w:val="a3"/>
              <w:rPr>
                <w:lang w:val="ru-RU"/>
              </w:rPr>
            </w:pPr>
            <w:r w:rsidRPr="00BF1FC0">
              <w:rPr>
                <w:lang w:val="ru-RU"/>
              </w:rPr>
              <w:t>критерием</w:t>
            </w:r>
            <w:r w:rsidRPr="00BF1FC0">
              <w:rPr>
                <w:spacing w:val="1"/>
                <w:lang w:val="ru-RU"/>
              </w:rPr>
              <w:t xml:space="preserve"> </w:t>
            </w:r>
            <w:r w:rsidRPr="00BF1FC0">
              <w:rPr>
                <w:lang w:val="ru-RU"/>
              </w:rPr>
              <w:t>формирования</w:t>
            </w:r>
            <w:r w:rsidRPr="00BF1FC0">
              <w:rPr>
                <w:spacing w:val="1"/>
                <w:lang w:val="ru-RU"/>
              </w:rPr>
              <w:t xml:space="preserve"> </w:t>
            </w:r>
            <w:r w:rsidRPr="00BF1FC0">
              <w:rPr>
                <w:lang w:val="ru-RU"/>
              </w:rPr>
              <w:t>психологического</w:t>
            </w:r>
            <w:r w:rsidRPr="00BF1FC0">
              <w:rPr>
                <w:spacing w:val="1"/>
                <w:lang w:val="ru-RU"/>
              </w:rPr>
              <w:t xml:space="preserve"> </w:t>
            </w:r>
            <w:r w:rsidRPr="00BF1FC0">
              <w:rPr>
                <w:lang w:val="ru-RU"/>
              </w:rPr>
              <w:t>здоровья</w:t>
            </w:r>
            <w:r w:rsidRPr="00BF1FC0">
              <w:rPr>
                <w:spacing w:val="56"/>
                <w:lang w:val="ru-RU"/>
              </w:rPr>
              <w:t xml:space="preserve"> </w:t>
            </w:r>
            <w:r w:rsidRPr="00BF1FC0">
              <w:rPr>
                <w:lang w:val="ru-RU"/>
              </w:rPr>
              <w:t>ребёнка</w:t>
            </w:r>
            <w:r w:rsidRPr="00BF1FC0">
              <w:rPr>
                <w:spacing w:val="1"/>
                <w:lang w:val="ru-RU"/>
              </w:rPr>
              <w:t xml:space="preserve"> </w:t>
            </w:r>
            <w:r w:rsidRPr="00BF1FC0">
              <w:rPr>
                <w:lang w:val="ru-RU"/>
              </w:rPr>
              <w:t>является</w:t>
            </w:r>
            <w:r w:rsidRPr="00BF1FC0">
              <w:rPr>
                <w:spacing w:val="-1"/>
                <w:lang w:val="ru-RU"/>
              </w:rPr>
              <w:t xml:space="preserve"> </w:t>
            </w:r>
            <w:r w:rsidRPr="00BF1FC0">
              <w:rPr>
                <w:lang w:val="ru-RU"/>
              </w:rPr>
              <w:t>его успешная</w:t>
            </w:r>
            <w:r w:rsidRPr="00BF1FC0">
              <w:rPr>
                <w:spacing w:val="-3"/>
                <w:lang w:val="ru-RU"/>
              </w:rPr>
              <w:t xml:space="preserve"> </w:t>
            </w:r>
            <w:r w:rsidRPr="00BF1FC0">
              <w:rPr>
                <w:lang w:val="ru-RU"/>
              </w:rPr>
              <w:t>адаптация</w:t>
            </w:r>
            <w:r w:rsidRPr="00BF1FC0">
              <w:rPr>
                <w:spacing w:val="-2"/>
                <w:lang w:val="ru-RU"/>
              </w:rPr>
              <w:t xml:space="preserve"> </w:t>
            </w:r>
            <w:r w:rsidRPr="00BF1FC0">
              <w:rPr>
                <w:lang w:val="ru-RU"/>
              </w:rPr>
              <w:t>к социуму.</w:t>
            </w:r>
          </w:p>
        </w:tc>
      </w:tr>
    </w:tbl>
    <w:p w:rsidR="00BF1FC0" w:rsidRDefault="00BF1FC0" w:rsidP="00BF1FC0">
      <w:pPr>
        <w:pStyle w:val="a3"/>
        <w:spacing w:before="4"/>
        <w:rPr>
          <w:b/>
        </w:rPr>
      </w:pPr>
    </w:p>
    <w:p w:rsidR="00C626BF" w:rsidRDefault="00C626BF" w:rsidP="00BF1FC0">
      <w:pPr>
        <w:pStyle w:val="a3"/>
        <w:spacing w:before="4"/>
        <w:rPr>
          <w:b/>
        </w:rPr>
      </w:pPr>
    </w:p>
    <w:p w:rsidR="00C626BF" w:rsidRDefault="00C626BF" w:rsidP="00BF1FC0">
      <w:pPr>
        <w:pStyle w:val="a3"/>
        <w:spacing w:before="4"/>
        <w:rPr>
          <w:b/>
        </w:rPr>
      </w:pPr>
    </w:p>
    <w:p w:rsidR="00C626BF" w:rsidRDefault="00C626BF" w:rsidP="00BF1FC0">
      <w:pPr>
        <w:pStyle w:val="a3"/>
        <w:spacing w:before="4"/>
        <w:rPr>
          <w:b/>
        </w:rPr>
      </w:pPr>
    </w:p>
    <w:p w:rsidR="00C626BF" w:rsidRDefault="00C626BF" w:rsidP="00BF1FC0">
      <w:pPr>
        <w:pStyle w:val="a3"/>
        <w:spacing w:before="4"/>
        <w:rPr>
          <w:b/>
        </w:rPr>
      </w:pPr>
    </w:p>
    <w:p w:rsidR="00C626BF" w:rsidRDefault="00C626BF" w:rsidP="00BF1FC0">
      <w:pPr>
        <w:pStyle w:val="a3"/>
        <w:spacing w:before="4"/>
        <w:rPr>
          <w:b/>
        </w:rPr>
      </w:pPr>
    </w:p>
    <w:p w:rsidR="00C626BF" w:rsidRDefault="00C626BF" w:rsidP="00BF1FC0">
      <w:pPr>
        <w:pStyle w:val="a3"/>
        <w:spacing w:before="4"/>
        <w:rPr>
          <w:b/>
        </w:rPr>
      </w:pPr>
    </w:p>
    <w:p w:rsidR="00C626BF" w:rsidRPr="00E05F8B" w:rsidRDefault="00C626BF" w:rsidP="00BF1FC0">
      <w:pPr>
        <w:pStyle w:val="a3"/>
        <w:spacing w:before="4"/>
        <w:rPr>
          <w:b/>
        </w:rPr>
      </w:pPr>
    </w:p>
    <w:p w:rsidR="00BF1FC0" w:rsidRPr="00E05F8B" w:rsidRDefault="00BF1FC0" w:rsidP="00BF1FC0">
      <w:pPr>
        <w:pStyle w:val="a3"/>
        <w:numPr>
          <w:ilvl w:val="0"/>
          <w:numId w:val="1"/>
        </w:numPr>
        <w:spacing w:before="8"/>
        <w:rPr>
          <w:b/>
        </w:rPr>
      </w:pPr>
      <w:proofErr w:type="spellStart"/>
      <w:r w:rsidRPr="00E05F8B">
        <w:rPr>
          <w:b/>
        </w:rPr>
        <w:lastRenderedPageBreak/>
        <w:t>Общеинтеллектуальное</w:t>
      </w:r>
      <w:proofErr w:type="spellEnd"/>
      <w:r w:rsidRPr="00E05F8B">
        <w:rPr>
          <w:b/>
          <w:spacing w:val="-6"/>
        </w:rPr>
        <w:t xml:space="preserve"> </w:t>
      </w:r>
      <w:r w:rsidRPr="00E05F8B">
        <w:rPr>
          <w:b/>
        </w:rPr>
        <w:t>направление</w:t>
      </w:r>
      <w:r w:rsidRPr="00E05F8B">
        <w:rPr>
          <w:b/>
          <w:spacing w:val="-2"/>
        </w:rPr>
        <w:t xml:space="preserve"> </w:t>
      </w:r>
      <w:r w:rsidRPr="00E05F8B">
        <w:rPr>
          <w:b/>
        </w:rPr>
        <w:t>(интеллектуальные</w:t>
      </w:r>
      <w:r w:rsidRPr="00E05F8B">
        <w:rPr>
          <w:b/>
          <w:spacing w:val="-6"/>
        </w:rPr>
        <w:t xml:space="preserve"> </w:t>
      </w:r>
      <w:r w:rsidRPr="00E05F8B">
        <w:rPr>
          <w:b/>
        </w:rPr>
        <w:t>марафоны,</w:t>
      </w:r>
      <w:r w:rsidRPr="00E05F8B">
        <w:rPr>
          <w:b/>
          <w:spacing w:val="-4"/>
        </w:rPr>
        <w:t xml:space="preserve"> </w:t>
      </w:r>
      <w:r w:rsidRPr="00E05F8B">
        <w:rPr>
          <w:b/>
        </w:rPr>
        <w:t>предметная</w:t>
      </w:r>
      <w:r w:rsidRPr="00E05F8B">
        <w:rPr>
          <w:b/>
          <w:spacing w:val="-4"/>
        </w:rPr>
        <w:t xml:space="preserve"> </w:t>
      </w:r>
      <w:r w:rsidRPr="00E05F8B">
        <w:rPr>
          <w:b/>
        </w:rPr>
        <w:t>деятельность)</w:t>
      </w:r>
    </w:p>
    <w:p w:rsidR="00BF1FC0" w:rsidRPr="00E05F8B" w:rsidRDefault="00BF1FC0" w:rsidP="00BF1FC0">
      <w:pPr>
        <w:pStyle w:val="a3"/>
        <w:spacing w:before="3" w:after="1"/>
        <w:rPr>
          <w:b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94"/>
        <w:gridCol w:w="3169"/>
        <w:gridCol w:w="1110"/>
        <w:gridCol w:w="1247"/>
        <w:gridCol w:w="1409"/>
        <w:gridCol w:w="7661"/>
      </w:tblGrid>
      <w:tr w:rsidR="00BF1FC0" w:rsidRPr="00E05F8B" w:rsidTr="00C626BF">
        <w:trPr>
          <w:trHeight w:val="324"/>
        </w:trPr>
        <w:tc>
          <w:tcPr>
            <w:tcW w:w="794" w:type="dxa"/>
            <w:vMerge w:val="restart"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TableParagraph"/>
              <w:spacing w:before="6"/>
              <w:ind w:left="232"/>
              <w:jc w:val="center"/>
              <w:rPr>
                <w:b/>
                <w:sz w:val="24"/>
                <w:szCs w:val="24"/>
              </w:rPr>
            </w:pPr>
            <w:r w:rsidRPr="00E05F8B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169" w:type="dxa"/>
            <w:vMerge w:val="restart"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TableParagraph"/>
              <w:spacing w:before="6"/>
              <w:ind w:left="321"/>
              <w:jc w:val="center"/>
              <w:rPr>
                <w:b/>
                <w:sz w:val="24"/>
                <w:szCs w:val="24"/>
              </w:rPr>
            </w:pPr>
            <w:proofErr w:type="spellStart"/>
            <w:r w:rsidRPr="00E05F8B">
              <w:rPr>
                <w:b/>
                <w:sz w:val="24"/>
                <w:szCs w:val="24"/>
              </w:rPr>
              <w:t>Название</w:t>
            </w:r>
            <w:proofErr w:type="spellEnd"/>
            <w:r w:rsidRPr="00E05F8B">
              <w:rPr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05F8B">
              <w:rPr>
                <w:b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1110" w:type="dxa"/>
            <w:vMerge w:val="restart"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a3"/>
              <w:spacing w:before="4"/>
              <w:jc w:val="center"/>
              <w:rPr>
                <w:b/>
              </w:rPr>
            </w:pPr>
            <w:proofErr w:type="spellStart"/>
            <w:r w:rsidRPr="00E05F8B">
              <w:rPr>
                <w:b/>
              </w:rPr>
              <w:t>Класс</w:t>
            </w:r>
            <w:proofErr w:type="spellEnd"/>
          </w:p>
        </w:tc>
        <w:tc>
          <w:tcPr>
            <w:tcW w:w="2656" w:type="dxa"/>
            <w:gridSpan w:val="2"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a3"/>
              <w:spacing w:before="4"/>
              <w:jc w:val="center"/>
              <w:rPr>
                <w:b/>
              </w:rPr>
            </w:pPr>
            <w:proofErr w:type="spellStart"/>
            <w:r w:rsidRPr="00E05F8B">
              <w:rPr>
                <w:b/>
              </w:rPr>
              <w:t>Объем</w:t>
            </w:r>
            <w:proofErr w:type="spellEnd"/>
          </w:p>
        </w:tc>
        <w:tc>
          <w:tcPr>
            <w:tcW w:w="7661" w:type="dxa"/>
            <w:vMerge w:val="restart"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a3"/>
              <w:spacing w:before="4"/>
              <w:jc w:val="center"/>
              <w:rPr>
                <w:b/>
              </w:rPr>
            </w:pPr>
            <w:proofErr w:type="spellStart"/>
            <w:r w:rsidRPr="00E05F8B">
              <w:rPr>
                <w:b/>
              </w:rPr>
              <w:t>Особенности</w:t>
            </w:r>
            <w:proofErr w:type="spellEnd"/>
            <w:r w:rsidRPr="00E05F8B">
              <w:rPr>
                <w:b/>
                <w:spacing w:val="-4"/>
              </w:rPr>
              <w:t xml:space="preserve"> </w:t>
            </w:r>
            <w:proofErr w:type="spellStart"/>
            <w:r w:rsidRPr="00E05F8B">
              <w:rPr>
                <w:b/>
              </w:rPr>
              <w:t>программы</w:t>
            </w:r>
            <w:proofErr w:type="spellEnd"/>
          </w:p>
        </w:tc>
      </w:tr>
      <w:tr w:rsidR="00BF1FC0" w:rsidRPr="00E05F8B" w:rsidTr="00C626BF">
        <w:trPr>
          <w:trHeight w:val="324"/>
        </w:trPr>
        <w:tc>
          <w:tcPr>
            <w:tcW w:w="794" w:type="dxa"/>
            <w:vMerge/>
          </w:tcPr>
          <w:p w:rsidR="00BF1FC0" w:rsidRPr="00E05F8B" w:rsidRDefault="00BF1FC0" w:rsidP="004B2D19">
            <w:pPr>
              <w:pStyle w:val="a3"/>
              <w:spacing w:before="4"/>
              <w:rPr>
                <w:b/>
              </w:rPr>
            </w:pPr>
          </w:p>
        </w:tc>
        <w:tc>
          <w:tcPr>
            <w:tcW w:w="3169" w:type="dxa"/>
            <w:vMerge/>
          </w:tcPr>
          <w:p w:rsidR="00BF1FC0" w:rsidRPr="00E05F8B" w:rsidRDefault="00BF1FC0" w:rsidP="004B2D19">
            <w:pPr>
              <w:pStyle w:val="a3"/>
              <w:spacing w:before="4"/>
              <w:rPr>
                <w:b/>
              </w:rPr>
            </w:pPr>
          </w:p>
        </w:tc>
        <w:tc>
          <w:tcPr>
            <w:tcW w:w="1110" w:type="dxa"/>
            <w:vMerge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TableParagraph"/>
              <w:spacing w:before="3" w:line="252" w:lineRule="exact"/>
              <w:ind w:left="217" w:right="21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TableParagraph"/>
              <w:spacing w:before="3" w:line="252" w:lineRule="exact"/>
              <w:ind w:left="217" w:right="210"/>
              <w:jc w:val="center"/>
              <w:rPr>
                <w:b/>
                <w:sz w:val="24"/>
                <w:szCs w:val="24"/>
              </w:rPr>
            </w:pPr>
            <w:r w:rsidRPr="00E05F8B">
              <w:rPr>
                <w:b/>
                <w:sz w:val="24"/>
                <w:szCs w:val="24"/>
              </w:rPr>
              <w:t>в</w:t>
            </w:r>
            <w:r w:rsidRPr="00E05F8B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05F8B">
              <w:rPr>
                <w:b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409" w:type="dxa"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TableParagraph"/>
              <w:spacing w:before="3" w:line="252" w:lineRule="exact"/>
              <w:ind w:left="127" w:right="114"/>
              <w:jc w:val="center"/>
              <w:rPr>
                <w:b/>
                <w:sz w:val="24"/>
                <w:szCs w:val="24"/>
              </w:rPr>
            </w:pPr>
            <w:r w:rsidRPr="00E05F8B">
              <w:rPr>
                <w:b/>
                <w:sz w:val="24"/>
                <w:szCs w:val="24"/>
              </w:rPr>
              <w:t>в</w:t>
            </w:r>
            <w:r w:rsidRPr="00E05F8B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05F8B">
              <w:rPr>
                <w:b/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7661" w:type="dxa"/>
            <w:vMerge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a3"/>
              <w:spacing w:before="4"/>
              <w:rPr>
                <w:b/>
              </w:rPr>
            </w:pPr>
          </w:p>
        </w:tc>
      </w:tr>
      <w:tr w:rsidR="00C626BF" w:rsidRPr="00E05F8B" w:rsidTr="004F05D0">
        <w:trPr>
          <w:trHeight w:val="3100"/>
        </w:trPr>
        <w:tc>
          <w:tcPr>
            <w:tcW w:w="794" w:type="dxa"/>
          </w:tcPr>
          <w:p w:rsidR="00C626BF" w:rsidRPr="00E05F8B" w:rsidRDefault="00C626BF" w:rsidP="004B2D19">
            <w:pPr>
              <w:pStyle w:val="TableParagraph"/>
              <w:spacing w:line="258" w:lineRule="exact"/>
              <w:ind w:left="110"/>
              <w:rPr>
                <w:sz w:val="24"/>
                <w:szCs w:val="24"/>
              </w:rPr>
            </w:pPr>
            <w:r w:rsidRPr="00E05F8B">
              <w:rPr>
                <w:sz w:val="24"/>
                <w:szCs w:val="24"/>
              </w:rPr>
              <w:t>1.</w:t>
            </w:r>
          </w:p>
        </w:tc>
        <w:tc>
          <w:tcPr>
            <w:tcW w:w="3169" w:type="dxa"/>
          </w:tcPr>
          <w:p w:rsidR="00C626BF" w:rsidRPr="00BF1FC0" w:rsidRDefault="00C626BF" w:rsidP="004B2D19">
            <w:pPr>
              <w:pStyle w:val="TableParagraph"/>
              <w:spacing w:line="260" w:lineRule="exact"/>
              <w:ind w:left="88" w:right="579"/>
              <w:jc w:val="center"/>
              <w:rPr>
                <w:sz w:val="24"/>
                <w:szCs w:val="24"/>
                <w:lang w:val="ru-RU"/>
              </w:rPr>
            </w:pPr>
            <w:r w:rsidRPr="00BF1FC0">
              <w:rPr>
                <w:sz w:val="24"/>
                <w:szCs w:val="24"/>
                <w:lang w:val="ru-RU"/>
              </w:rPr>
              <w:t>«В</w:t>
            </w:r>
            <w:r w:rsidRPr="00BF1F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мире</w:t>
            </w:r>
          </w:p>
          <w:p w:rsidR="00C626BF" w:rsidRPr="00BF1FC0" w:rsidRDefault="00C626BF" w:rsidP="004B2D19">
            <w:pPr>
              <w:pStyle w:val="TableParagraph"/>
              <w:spacing w:line="256" w:lineRule="exact"/>
              <w:ind w:left="88" w:right="572"/>
              <w:jc w:val="center"/>
              <w:rPr>
                <w:sz w:val="24"/>
                <w:szCs w:val="24"/>
                <w:lang w:val="ru-RU"/>
              </w:rPr>
            </w:pPr>
            <w:r w:rsidRPr="00BF1FC0">
              <w:rPr>
                <w:sz w:val="24"/>
                <w:szCs w:val="24"/>
                <w:lang w:val="ru-RU"/>
              </w:rPr>
              <w:t>волшебных</w:t>
            </w:r>
            <w:r w:rsidRPr="00BF1F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цифр»</w:t>
            </w:r>
          </w:p>
          <w:p w:rsidR="00C626BF" w:rsidRPr="00BF1FC0" w:rsidRDefault="00C626BF" w:rsidP="004B2D19">
            <w:pPr>
              <w:pStyle w:val="TableParagraph"/>
              <w:spacing w:line="256" w:lineRule="exact"/>
              <w:ind w:left="88" w:right="581"/>
              <w:jc w:val="center"/>
              <w:rPr>
                <w:sz w:val="24"/>
                <w:szCs w:val="24"/>
                <w:lang w:val="ru-RU"/>
              </w:rPr>
            </w:pPr>
            <w:r w:rsidRPr="00BF1FC0">
              <w:rPr>
                <w:sz w:val="24"/>
                <w:szCs w:val="24"/>
                <w:lang w:val="ru-RU"/>
              </w:rPr>
              <w:t>(интеллектуальные</w:t>
            </w:r>
          </w:p>
          <w:p w:rsidR="00C626BF" w:rsidRPr="00BF1FC0" w:rsidRDefault="00C626BF" w:rsidP="004B2D19">
            <w:pPr>
              <w:pStyle w:val="TableParagraph"/>
              <w:spacing w:line="256" w:lineRule="exact"/>
              <w:ind w:left="86" w:right="581"/>
              <w:jc w:val="center"/>
              <w:rPr>
                <w:sz w:val="24"/>
                <w:szCs w:val="24"/>
                <w:lang w:val="ru-RU"/>
              </w:rPr>
            </w:pPr>
            <w:r w:rsidRPr="00BF1FC0">
              <w:rPr>
                <w:sz w:val="24"/>
                <w:szCs w:val="24"/>
                <w:lang w:val="ru-RU"/>
              </w:rPr>
              <w:t>марафоны)</w:t>
            </w:r>
          </w:p>
        </w:tc>
        <w:tc>
          <w:tcPr>
            <w:tcW w:w="1110" w:type="dxa"/>
          </w:tcPr>
          <w:p w:rsidR="00C626BF" w:rsidRPr="00E05F8B" w:rsidRDefault="00C626BF" w:rsidP="004B2D19">
            <w:pPr>
              <w:pStyle w:val="a3"/>
              <w:spacing w:before="4"/>
              <w:jc w:val="center"/>
            </w:pPr>
            <w:r>
              <w:t>1</w:t>
            </w:r>
          </w:p>
        </w:tc>
        <w:tc>
          <w:tcPr>
            <w:tcW w:w="1247" w:type="dxa"/>
          </w:tcPr>
          <w:p w:rsidR="00C626BF" w:rsidRPr="00E05F8B" w:rsidRDefault="00C626BF" w:rsidP="004B2D19">
            <w:pPr>
              <w:pStyle w:val="a3"/>
              <w:spacing w:before="4"/>
              <w:jc w:val="center"/>
            </w:pPr>
            <w:r w:rsidRPr="00E05F8B">
              <w:t>33</w:t>
            </w:r>
          </w:p>
        </w:tc>
        <w:tc>
          <w:tcPr>
            <w:tcW w:w="1409" w:type="dxa"/>
          </w:tcPr>
          <w:p w:rsidR="00C626BF" w:rsidRPr="00E05F8B" w:rsidRDefault="00C626BF" w:rsidP="004B2D19">
            <w:pPr>
              <w:pStyle w:val="a3"/>
              <w:spacing w:before="4"/>
              <w:jc w:val="center"/>
            </w:pPr>
            <w:r w:rsidRPr="00E05F8B">
              <w:t>1</w:t>
            </w:r>
          </w:p>
        </w:tc>
        <w:tc>
          <w:tcPr>
            <w:tcW w:w="7661" w:type="dxa"/>
          </w:tcPr>
          <w:p w:rsidR="00C626BF" w:rsidRPr="00BF1FC0" w:rsidRDefault="00C626BF" w:rsidP="004B2D19">
            <w:pPr>
              <w:pStyle w:val="TableParagraph"/>
              <w:spacing w:line="260" w:lineRule="exact"/>
              <w:ind w:left="111"/>
              <w:rPr>
                <w:sz w:val="24"/>
                <w:szCs w:val="24"/>
                <w:lang w:val="ru-RU"/>
              </w:rPr>
            </w:pPr>
            <w:r w:rsidRPr="00BF1FC0">
              <w:rPr>
                <w:sz w:val="24"/>
                <w:szCs w:val="24"/>
                <w:lang w:val="ru-RU"/>
              </w:rPr>
              <w:t>Отличительной</w:t>
            </w:r>
            <w:r w:rsidRPr="00BF1FC0">
              <w:rPr>
                <w:spacing w:val="18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особенностью</w:t>
            </w:r>
            <w:r w:rsidRPr="00BF1FC0">
              <w:rPr>
                <w:spacing w:val="76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данной</w:t>
            </w:r>
            <w:r w:rsidRPr="00BF1FC0"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программы</w:t>
            </w:r>
            <w:r w:rsidRPr="00BF1FC0">
              <w:rPr>
                <w:spacing w:val="75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является</w:t>
            </w:r>
            <w:r w:rsidRPr="00BF1FC0">
              <w:rPr>
                <w:spacing w:val="77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то, что</w:t>
            </w:r>
            <w:r w:rsidRPr="00BF1FC0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программа</w:t>
            </w:r>
            <w:r w:rsidRPr="00BF1FC0">
              <w:rPr>
                <w:spacing w:val="9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предусматривает</w:t>
            </w:r>
            <w:r w:rsidRPr="00BF1FC0">
              <w:rPr>
                <w:spacing w:val="93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включение</w:t>
            </w:r>
            <w:r w:rsidRPr="00BF1FC0">
              <w:rPr>
                <w:spacing w:val="94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задач</w:t>
            </w:r>
            <w:r w:rsidRPr="00BF1FC0">
              <w:rPr>
                <w:spacing w:val="92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и</w:t>
            </w:r>
            <w:r w:rsidRPr="00BF1FC0">
              <w:rPr>
                <w:spacing w:val="93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заданий, трудность</w:t>
            </w:r>
            <w:r w:rsidRPr="00BF1FC0">
              <w:rPr>
                <w:spacing w:val="102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которых</w:t>
            </w:r>
            <w:r w:rsidRPr="00BF1FC0">
              <w:rPr>
                <w:spacing w:val="103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определяется</w:t>
            </w:r>
            <w:r w:rsidRPr="00BF1FC0">
              <w:rPr>
                <w:spacing w:val="10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не</w:t>
            </w:r>
            <w:r w:rsidRPr="00BF1FC0">
              <w:rPr>
                <w:spacing w:val="100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столько</w:t>
            </w:r>
            <w:r w:rsidRPr="00BF1FC0">
              <w:rPr>
                <w:spacing w:val="10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математическим содержанием, сколько</w:t>
            </w:r>
            <w:r w:rsidRPr="00BF1F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новизной и</w:t>
            </w:r>
            <w:r w:rsidRPr="00BF1F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необычностью</w:t>
            </w:r>
            <w:r w:rsidRPr="00BF1FC0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математической ситуации,</w:t>
            </w:r>
            <w:r w:rsidRPr="00BF1FC0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что</w:t>
            </w:r>
            <w:r w:rsidRPr="00BF1FC0">
              <w:rPr>
                <w:spacing w:val="99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способствует</w:t>
            </w:r>
            <w:r w:rsidRPr="00BF1FC0">
              <w:rPr>
                <w:spacing w:val="100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появлению</w:t>
            </w:r>
            <w:r w:rsidRPr="00BF1FC0">
              <w:rPr>
                <w:spacing w:val="102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у</w:t>
            </w:r>
            <w:r w:rsidRPr="00BF1FC0">
              <w:rPr>
                <w:spacing w:val="97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учащихся</w:t>
            </w:r>
            <w:r w:rsidRPr="00BF1FC0">
              <w:rPr>
                <w:spacing w:val="99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желание отказаться</w:t>
            </w:r>
            <w:r w:rsidRPr="00BF1FC0">
              <w:rPr>
                <w:spacing w:val="105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от</w:t>
            </w:r>
            <w:r w:rsidRPr="00BF1FC0">
              <w:rPr>
                <w:spacing w:val="106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образца,</w:t>
            </w:r>
            <w:r w:rsidRPr="00BF1FC0">
              <w:rPr>
                <w:spacing w:val="105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проявить</w:t>
            </w:r>
            <w:r w:rsidRPr="00BF1FC0">
              <w:rPr>
                <w:spacing w:val="107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самостоятельность,</w:t>
            </w:r>
            <w:r w:rsidRPr="00BF1FC0">
              <w:rPr>
                <w:spacing w:val="105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а</w:t>
            </w:r>
            <w:r w:rsidRPr="00BF1FC0">
              <w:rPr>
                <w:spacing w:val="104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также формированию</w:t>
            </w:r>
            <w:r w:rsidRPr="00BF1FC0">
              <w:rPr>
                <w:spacing w:val="4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умений</w:t>
            </w:r>
            <w:r w:rsidRPr="00BF1FC0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работать</w:t>
            </w:r>
            <w:r w:rsidRPr="00BF1FC0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в</w:t>
            </w:r>
            <w:r w:rsidRPr="00BF1FC0">
              <w:rPr>
                <w:spacing w:val="4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условиях</w:t>
            </w:r>
            <w:r w:rsidRPr="00BF1FC0">
              <w:rPr>
                <w:spacing w:val="4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поиска</w:t>
            </w:r>
            <w:r w:rsidRPr="00BF1FC0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и</w:t>
            </w:r>
            <w:r w:rsidRPr="00BF1FC0">
              <w:rPr>
                <w:spacing w:val="37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развитию</w:t>
            </w:r>
          </w:p>
          <w:p w:rsidR="00C626BF" w:rsidRPr="00BF1FC0" w:rsidRDefault="00C626BF" w:rsidP="004B2D19">
            <w:pPr>
              <w:pStyle w:val="TableParagraph"/>
              <w:spacing w:line="256" w:lineRule="exact"/>
              <w:ind w:left="111"/>
              <w:rPr>
                <w:spacing w:val="-3"/>
                <w:sz w:val="24"/>
                <w:szCs w:val="24"/>
                <w:lang w:val="ru-RU"/>
              </w:rPr>
            </w:pPr>
            <w:r w:rsidRPr="00BF1FC0">
              <w:rPr>
                <w:sz w:val="24"/>
                <w:szCs w:val="24"/>
                <w:lang w:val="ru-RU"/>
              </w:rPr>
              <w:t>сообразительности,</w:t>
            </w:r>
            <w:r w:rsidRPr="00BF1F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любознательности.</w:t>
            </w:r>
            <w:r w:rsidRPr="00BF1FC0">
              <w:rPr>
                <w:spacing w:val="-3"/>
                <w:sz w:val="24"/>
                <w:szCs w:val="24"/>
                <w:lang w:val="ru-RU"/>
              </w:rPr>
              <w:t xml:space="preserve"> </w:t>
            </w:r>
          </w:p>
          <w:p w:rsidR="00C626BF" w:rsidRPr="00BF1FC0" w:rsidRDefault="00C626BF" w:rsidP="004B2D19">
            <w:pPr>
              <w:pStyle w:val="TableParagraph"/>
              <w:spacing w:line="256" w:lineRule="exact"/>
              <w:ind w:left="111"/>
              <w:rPr>
                <w:sz w:val="24"/>
                <w:szCs w:val="24"/>
                <w:lang w:val="ru-RU"/>
              </w:rPr>
            </w:pPr>
            <w:r w:rsidRPr="00BF1FC0">
              <w:rPr>
                <w:sz w:val="24"/>
                <w:szCs w:val="24"/>
                <w:lang w:val="ru-RU"/>
              </w:rPr>
              <w:t>Программа</w:t>
            </w:r>
            <w:r w:rsidRPr="00BF1F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предназначена для</w:t>
            </w:r>
            <w:r w:rsidRPr="00BF1FC0">
              <w:rPr>
                <w:spacing w:val="52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развития</w:t>
            </w:r>
            <w:r w:rsidRPr="00BF1FC0">
              <w:rPr>
                <w:spacing w:val="52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математических</w:t>
            </w:r>
            <w:r w:rsidRPr="00BF1FC0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способностей,</w:t>
            </w:r>
            <w:r w:rsidRPr="00BF1FC0">
              <w:rPr>
                <w:spacing w:val="50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для</w:t>
            </w:r>
            <w:r w:rsidRPr="00BF1FC0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формирования элементов</w:t>
            </w:r>
            <w:r w:rsidRPr="00BF1FC0">
              <w:rPr>
                <w:sz w:val="24"/>
                <w:szCs w:val="24"/>
                <w:lang w:val="ru-RU"/>
              </w:rPr>
              <w:tab/>
              <w:t>логической</w:t>
            </w:r>
            <w:r w:rsidRPr="00BF1FC0">
              <w:rPr>
                <w:sz w:val="24"/>
                <w:szCs w:val="24"/>
                <w:lang w:val="ru-RU"/>
              </w:rPr>
              <w:tab/>
              <w:t>и алгоритмической</w:t>
            </w:r>
            <w:r w:rsidRPr="00BF1FC0">
              <w:rPr>
                <w:sz w:val="24"/>
                <w:szCs w:val="24"/>
                <w:lang w:val="ru-RU"/>
              </w:rPr>
              <w:tab/>
              <w:t>грамотности, коммуникативных</w:t>
            </w:r>
            <w:r w:rsidRPr="00BF1F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умений</w:t>
            </w:r>
            <w:r w:rsidRPr="00BF1FC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младших</w:t>
            </w:r>
            <w:r w:rsidRPr="00BF1F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школьников.</w:t>
            </w:r>
          </w:p>
        </w:tc>
      </w:tr>
      <w:tr w:rsidR="00C626BF" w:rsidRPr="00E05F8B" w:rsidTr="00F5053E">
        <w:trPr>
          <w:trHeight w:val="1830"/>
        </w:trPr>
        <w:tc>
          <w:tcPr>
            <w:tcW w:w="794" w:type="dxa"/>
          </w:tcPr>
          <w:p w:rsidR="00C626BF" w:rsidRPr="003F34D9" w:rsidRDefault="00C626BF" w:rsidP="004B2D19">
            <w:pPr>
              <w:pStyle w:val="a3"/>
              <w:spacing w:before="4"/>
              <w:rPr>
                <w:lang w:val="ru-RU"/>
              </w:rPr>
            </w:pPr>
          </w:p>
          <w:p w:rsidR="00C626BF" w:rsidRPr="00E05F8B" w:rsidRDefault="00C626BF" w:rsidP="004B2D19">
            <w:pPr>
              <w:pStyle w:val="a3"/>
              <w:spacing w:before="4"/>
            </w:pPr>
            <w:r w:rsidRPr="00E05F8B">
              <w:t>2.</w:t>
            </w:r>
          </w:p>
        </w:tc>
        <w:tc>
          <w:tcPr>
            <w:tcW w:w="3169" w:type="dxa"/>
            <w:tcBorders>
              <w:bottom w:val="nil"/>
            </w:tcBorders>
          </w:tcPr>
          <w:p w:rsidR="00C626BF" w:rsidRPr="00BF1FC0" w:rsidRDefault="00C626BF" w:rsidP="004B2D19">
            <w:pPr>
              <w:pStyle w:val="TableParagraph"/>
              <w:spacing w:line="260" w:lineRule="exact"/>
              <w:ind w:left="88" w:right="581"/>
              <w:jc w:val="center"/>
              <w:rPr>
                <w:sz w:val="24"/>
                <w:szCs w:val="24"/>
                <w:lang w:val="ru-RU"/>
              </w:rPr>
            </w:pPr>
            <w:r w:rsidRPr="00BF1FC0">
              <w:rPr>
                <w:sz w:val="24"/>
                <w:szCs w:val="24"/>
                <w:lang w:val="ru-RU"/>
              </w:rPr>
              <w:t>«Учение</w:t>
            </w:r>
            <w:r w:rsidRPr="00BF1F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с</w:t>
            </w:r>
          </w:p>
          <w:p w:rsidR="00C626BF" w:rsidRPr="00BF1FC0" w:rsidRDefault="00C626BF" w:rsidP="004B2D19">
            <w:pPr>
              <w:pStyle w:val="TableParagraph"/>
              <w:spacing w:line="260" w:lineRule="exact"/>
              <w:ind w:left="88" w:right="581"/>
              <w:jc w:val="center"/>
              <w:rPr>
                <w:sz w:val="24"/>
                <w:szCs w:val="24"/>
                <w:lang w:val="ru-RU"/>
              </w:rPr>
            </w:pPr>
            <w:r w:rsidRPr="00BF1FC0">
              <w:rPr>
                <w:sz w:val="24"/>
                <w:szCs w:val="24"/>
                <w:lang w:val="ru-RU"/>
              </w:rPr>
              <w:t>увлечением»</w:t>
            </w:r>
          </w:p>
          <w:p w:rsidR="00C626BF" w:rsidRPr="00BF1FC0" w:rsidRDefault="00C626BF" w:rsidP="004B2D19">
            <w:pPr>
              <w:pStyle w:val="TableParagraph"/>
              <w:spacing w:line="260" w:lineRule="exact"/>
              <w:ind w:left="88" w:right="581"/>
              <w:jc w:val="center"/>
              <w:rPr>
                <w:sz w:val="24"/>
                <w:szCs w:val="24"/>
                <w:lang w:val="ru-RU"/>
              </w:rPr>
            </w:pPr>
            <w:r w:rsidRPr="00BF1FC0">
              <w:rPr>
                <w:sz w:val="24"/>
                <w:szCs w:val="24"/>
                <w:lang w:val="ru-RU"/>
              </w:rPr>
              <w:t>(предметная</w:t>
            </w:r>
          </w:p>
          <w:p w:rsidR="00C626BF" w:rsidRPr="00BF1FC0" w:rsidRDefault="00C626BF" w:rsidP="004B2D19">
            <w:pPr>
              <w:pStyle w:val="TableParagraph"/>
              <w:spacing w:line="260" w:lineRule="exact"/>
              <w:ind w:left="88" w:right="581"/>
              <w:jc w:val="center"/>
              <w:rPr>
                <w:sz w:val="24"/>
                <w:szCs w:val="24"/>
                <w:lang w:val="ru-RU"/>
              </w:rPr>
            </w:pPr>
            <w:r w:rsidRPr="00BF1FC0">
              <w:rPr>
                <w:sz w:val="24"/>
                <w:szCs w:val="24"/>
                <w:lang w:val="ru-RU"/>
              </w:rPr>
              <w:t>деятельность)</w:t>
            </w:r>
          </w:p>
        </w:tc>
        <w:tc>
          <w:tcPr>
            <w:tcW w:w="1110" w:type="dxa"/>
          </w:tcPr>
          <w:p w:rsidR="00C626BF" w:rsidRPr="00E05F8B" w:rsidRDefault="00C626BF" w:rsidP="004B2D19">
            <w:pPr>
              <w:pStyle w:val="a3"/>
              <w:spacing w:before="100" w:beforeAutospacing="1" w:after="100" w:afterAutospacing="1"/>
              <w:jc w:val="center"/>
            </w:pPr>
            <w:r>
              <w:t>1</w:t>
            </w:r>
          </w:p>
        </w:tc>
        <w:tc>
          <w:tcPr>
            <w:tcW w:w="1247" w:type="dxa"/>
          </w:tcPr>
          <w:p w:rsidR="00C626BF" w:rsidRPr="00E05F8B" w:rsidRDefault="00C626BF" w:rsidP="004B2D19">
            <w:pPr>
              <w:pStyle w:val="a3"/>
              <w:spacing w:before="100" w:beforeAutospacing="1" w:after="100" w:afterAutospacing="1"/>
              <w:jc w:val="center"/>
            </w:pPr>
            <w:r w:rsidRPr="00E05F8B">
              <w:t>33</w:t>
            </w:r>
          </w:p>
        </w:tc>
        <w:tc>
          <w:tcPr>
            <w:tcW w:w="1409" w:type="dxa"/>
          </w:tcPr>
          <w:p w:rsidR="00C626BF" w:rsidRPr="00E05F8B" w:rsidRDefault="00C626BF" w:rsidP="004B2D19">
            <w:pPr>
              <w:pStyle w:val="a3"/>
              <w:spacing w:before="100" w:beforeAutospacing="1" w:after="100" w:afterAutospacing="1"/>
              <w:jc w:val="center"/>
            </w:pPr>
            <w:r w:rsidRPr="00E05F8B">
              <w:t>1</w:t>
            </w:r>
          </w:p>
        </w:tc>
        <w:tc>
          <w:tcPr>
            <w:tcW w:w="7661" w:type="dxa"/>
          </w:tcPr>
          <w:p w:rsidR="00C626BF" w:rsidRPr="00BF1FC0" w:rsidRDefault="00C626BF" w:rsidP="004B2D19">
            <w:pPr>
              <w:pStyle w:val="TableParagraph"/>
              <w:tabs>
                <w:tab w:val="left" w:pos="1598"/>
                <w:tab w:val="left" w:pos="3104"/>
                <w:tab w:val="left" w:pos="3679"/>
                <w:tab w:val="left" w:pos="5267"/>
              </w:tabs>
              <w:spacing w:line="260" w:lineRule="exact"/>
              <w:ind w:left="111"/>
              <w:rPr>
                <w:sz w:val="24"/>
                <w:szCs w:val="24"/>
                <w:lang w:val="ru-RU"/>
              </w:rPr>
            </w:pPr>
            <w:r w:rsidRPr="00BF1FC0">
              <w:rPr>
                <w:sz w:val="24"/>
                <w:szCs w:val="24"/>
                <w:lang w:val="ru-RU"/>
              </w:rPr>
              <w:t>Программа</w:t>
            </w:r>
            <w:r w:rsidRPr="00BF1FC0">
              <w:rPr>
                <w:sz w:val="24"/>
                <w:szCs w:val="24"/>
                <w:lang w:val="ru-RU"/>
              </w:rPr>
              <w:tab/>
              <w:t>направлена</w:t>
            </w:r>
            <w:r w:rsidRPr="00BF1FC0">
              <w:rPr>
                <w:sz w:val="24"/>
                <w:szCs w:val="24"/>
                <w:lang w:val="ru-RU"/>
              </w:rPr>
              <w:tab/>
              <w:t>на</w:t>
            </w:r>
            <w:r w:rsidRPr="00BF1FC0">
              <w:rPr>
                <w:sz w:val="24"/>
                <w:szCs w:val="24"/>
                <w:lang w:val="ru-RU"/>
              </w:rPr>
              <w:tab/>
              <w:t>развитие</w:t>
            </w:r>
            <w:r w:rsidRPr="00BF1FC0">
              <w:rPr>
                <w:sz w:val="24"/>
                <w:szCs w:val="24"/>
                <w:lang w:val="ru-RU"/>
              </w:rPr>
              <w:tab/>
              <w:t>познавательных</w:t>
            </w:r>
          </w:p>
          <w:p w:rsidR="00C626BF" w:rsidRPr="00BF1FC0" w:rsidRDefault="00C626BF" w:rsidP="004B2D19">
            <w:pPr>
              <w:pStyle w:val="TableParagraph"/>
              <w:tabs>
                <w:tab w:val="left" w:pos="3384"/>
              </w:tabs>
              <w:spacing w:line="256" w:lineRule="exact"/>
              <w:ind w:left="111"/>
              <w:rPr>
                <w:sz w:val="24"/>
                <w:szCs w:val="24"/>
                <w:lang w:val="ru-RU"/>
              </w:rPr>
            </w:pPr>
            <w:r w:rsidRPr="00BF1FC0">
              <w:rPr>
                <w:sz w:val="24"/>
                <w:szCs w:val="24"/>
                <w:lang w:val="ru-RU"/>
              </w:rPr>
              <w:t>способностей</w:t>
            </w:r>
            <w:r w:rsidRPr="00BF1FC0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обучающихся</w:t>
            </w:r>
            <w:r w:rsidRPr="00BF1FC0">
              <w:rPr>
                <w:sz w:val="24"/>
                <w:szCs w:val="24"/>
                <w:lang w:val="ru-RU"/>
              </w:rPr>
              <w:tab/>
              <w:t>на</w:t>
            </w:r>
            <w:r w:rsidRPr="00BF1FC0">
              <w:rPr>
                <w:spacing w:val="5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основе</w:t>
            </w:r>
            <w:r w:rsidRPr="00BF1FC0">
              <w:rPr>
                <w:spacing w:val="49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системы</w:t>
            </w:r>
            <w:r w:rsidRPr="00BF1FC0">
              <w:rPr>
                <w:spacing w:val="5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развивающих занятий.</w:t>
            </w:r>
          </w:p>
        </w:tc>
      </w:tr>
    </w:tbl>
    <w:p w:rsidR="00BF1FC0" w:rsidRDefault="00BF1FC0" w:rsidP="00BF1FC0">
      <w:pPr>
        <w:spacing w:line="234" w:lineRule="exact"/>
        <w:rPr>
          <w:sz w:val="24"/>
          <w:szCs w:val="24"/>
        </w:rPr>
      </w:pPr>
    </w:p>
    <w:p w:rsidR="00BF1FC0" w:rsidRDefault="00BF1FC0" w:rsidP="00BF1FC0">
      <w:pPr>
        <w:rPr>
          <w:sz w:val="24"/>
          <w:szCs w:val="24"/>
        </w:rPr>
      </w:pPr>
    </w:p>
    <w:p w:rsidR="00C626BF" w:rsidRDefault="00C626BF" w:rsidP="00BF1FC0">
      <w:pPr>
        <w:rPr>
          <w:sz w:val="24"/>
          <w:szCs w:val="24"/>
        </w:rPr>
      </w:pPr>
    </w:p>
    <w:p w:rsidR="00C626BF" w:rsidRDefault="00C626BF" w:rsidP="00BF1FC0">
      <w:pPr>
        <w:rPr>
          <w:sz w:val="24"/>
          <w:szCs w:val="24"/>
        </w:rPr>
      </w:pPr>
    </w:p>
    <w:p w:rsidR="00C626BF" w:rsidRDefault="00C626BF" w:rsidP="00BF1FC0">
      <w:pPr>
        <w:rPr>
          <w:sz w:val="24"/>
          <w:szCs w:val="24"/>
        </w:rPr>
      </w:pPr>
    </w:p>
    <w:p w:rsidR="00C626BF" w:rsidRDefault="00C626BF" w:rsidP="00BF1FC0">
      <w:pPr>
        <w:rPr>
          <w:sz w:val="24"/>
          <w:szCs w:val="24"/>
        </w:rPr>
      </w:pPr>
    </w:p>
    <w:p w:rsidR="00C626BF" w:rsidRDefault="00C626BF" w:rsidP="00BF1FC0">
      <w:pPr>
        <w:rPr>
          <w:sz w:val="24"/>
          <w:szCs w:val="24"/>
        </w:rPr>
      </w:pPr>
    </w:p>
    <w:p w:rsidR="00C626BF" w:rsidRDefault="00C626BF" w:rsidP="00BF1FC0">
      <w:pPr>
        <w:rPr>
          <w:sz w:val="24"/>
          <w:szCs w:val="24"/>
        </w:rPr>
      </w:pPr>
    </w:p>
    <w:p w:rsidR="00C626BF" w:rsidRDefault="00C626BF" w:rsidP="00BF1FC0">
      <w:pPr>
        <w:rPr>
          <w:sz w:val="24"/>
          <w:szCs w:val="24"/>
        </w:rPr>
      </w:pPr>
    </w:p>
    <w:p w:rsidR="00C626BF" w:rsidRDefault="00C626BF" w:rsidP="00BF1FC0">
      <w:pPr>
        <w:rPr>
          <w:sz w:val="24"/>
          <w:szCs w:val="24"/>
        </w:rPr>
      </w:pPr>
    </w:p>
    <w:p w:rsidR="00C626BF" w:rsidRDefault="00C626BF" w:rsidP="00BF1FC0">
      <w:pPr>
        <w:rPr>
          <w:sz w:val="24"/>
          <w:szCs w:val="24"/>
        </w:rPr>
      </w:pPr>
    </w:p>
    <w:p w:rsidR="00C626BF" w:rsidRDefault="00C626BF" w:rsidP="00BF1FC0">
      <w:pPr>
        <w:rPr>
          <w:sz w:val="24"/>
          <w:szCs w:val="24"/>
        </w:rPr>
      </w:pPr>
    </w:p>
    <w:p w:rsidR="00C626BF" w:rsidRDefault="00C626BF" w:rsidP="00BF1FC0">
      <w:pPr>
        <w:rPr>
          <w:sz w:val="24"/>
          <w:szCs w:val="24"/>
        </w:rPr>
      </w:pPr>
    </w:p>
    <w:p w:rsidR="00BF1FC0" w:rsidRPr="00E05F8B" w:rsidRDefault="00BF1FC0" w:rsidP="00BF1FC0">
      <w:pPr>
        <w:pStyle w:val="a7"/>
        <w:numPr>
          <w:ilvl w:val="0"/>
          <w:numId w:val="1"/>
        </w:numPr>
        <w:jc w:val="center"/>
        <w:rPr>
          <w:b/>
          <w:sz w:val="24"/>
          <w:szCs w:val="24"/>
        </w:rPr>
      </w:pPr>
      <w:r w:rsidRPr="00E05F8B">
        <w:rPr>
          <w:b/>
          <w:sz w:val="24"/>
          <w:szCs w:val="24"/>
        </w:rPr>
        <w:lastRenderedPageBreak/>
        <w:t>Социальное (коммуникативная деятельность)</w:t>
      </w:r>
    </w:p>
    <w:p w:rsidR="00BF1FC0" w:rsidRPr="00E05F8B" w:rsidRDefault="00BF1FC0" w:rsidP="00BF1FC0">
      <w:pPr>
        <w:tabs>
          <w:tab w:val="left" w:pos="3084"/>
          <w:tab w:val="left" w:pos="6204"/>
        </w:tabs>
        <w:rPr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94"/>
        <w:gridCol w:w="3162"/>
        <w:gridCol w:w="1111"/>
        <w:gridCol w:w="1248"/>
        <w:gridCol w:w="1410"/>
        <w:gridCol w:w="7665"/>
      </w:tblGrid>
      <w:tr w:rsidR="00BF1FC0" w:rsidRPr="00E05F8B" w:rsidTr="00C626BF">
        <w:trPr>
          <w:trHeight w:val="324"/>
        </w:trPr>
        <w:tc>
          <w:tcPr>
            <w:tcW w:w="794" w:type="dxa"/>
            <w:vMerge w:val="restart"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TableParagraph"/>
              <w:spacing w:before="6"/>
              <w:ind w:left="232"/>
              <w:jc w:val="center"/>
              <w:rPr>
                <w:b/>
                <w:sz w:val="24"/>
                <w:szCs w:val="24"/>
              </w:rPr>
            </w:pPr>
            <w:r w:rsidRPr="00E05F8B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162" w:type="dxa"/>
            <w:vMerge w:val="restart"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TableParagraph"/>
              <w:spacing w:before="6"/>
              <w:ind w:left="321"/>
              <w:jc w:val="center"/>
              <w:rPr>
                <w:b/>
                <w:sz w:val="24"/>
                <w:szCs w:val="24"/>
              </w:rPr>
            </w:pPr>
            <w:proofErr w:type="spellStart"/>
            <w:r w:rsidRPr="00E05F8B">
              <w:rPr>
                <w:b/>
                <w:sz w:val="24"/>
                <w:szCs w:val="24"/>
              </w:rPr>
              <w:t>Название</w:t>
            </w:r>
            <w:proofErr w:type="spellEnd"/>
            <w:r w:rsidRPr="00E05F8B">
              <w:rPr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05F8B">
              <w:rPr>
                <w:b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1111" w:type="dxa"/>
            <w:vMerge w:val="restart"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a3"/>
              <w:spacing w:before="4"/>
              <w:jc w:val="center"/>
              <w:rPr>
                <w:b/>
              </w:rPr>
            </w:pPr>
            <w:proofErr w:type="spellStart"/>
            <w:r w:rsidRPr="00E05F8B">
              <w:rPr>
                <w:b/>
              </w:rPr>
              <w:t>Класс</w:t>
            </w:r>
            <w:proofErr w:type="spellEnd"/>
          </w:p>
        </w:tc>
        <w:tc>
          <w:tcPr>
            <w:tcW w:w="2658" w:type="dxa"/>
            <w:gridSpan w:val="2"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a3"/>
              <w:spacing w:before="4"/>
              <w:jc w:val="center"/>
              <w:rPr>
                <w:b/>
              </w:rPr>
            </w:pPr>
            <w:proofErr w:type="spellStart"/>
            <w:r w:rsidRPr="00E05F8B">
              <w:rPr>
                <w:b/>
              </w:rPr>
              <w:t>Объем</w:t>
            </w:r>
            <w:proofErr w:type="spellEnd"/>
          </w:p>
        </w:tc>
        <w:tc>
          <w:tcPr>
            <w:tcW w:w="7665" w:type="dxa"/>
            <w:vMerge w:val="restart"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a3"/>
              <w:spacing w:before="4"/>
              <w:jc w:val="center"/>
              <w:rPr>
                <w:b/>
              </w:rPr>
            </w:pPr>
            <w:proofErr w:type="spellStart"/>
            <w:r w:rsidRPr="00E05F8B">
              <w:rPr>
                <w:b/>
              </w:rPr>
              <w:t>Особенности</w:t>
            </w:r>
            <w:proofErr w:type="spellEnd"/>
            <w:r w:rsidRPr="00E05F8B">
              <w:rPr>
                <w:b/>
                <w:spacing w:val="-4"/>
              </w:rPr>
              <w:t xml:space="preserve"> </w:t>
            </w:r>
            <w:proofErr w:type="spellStart"/>
            <w:r w:rsidRPr="00E05F8B">
              <w:rPr>
                <w:b/>
              </w:rPr>
              <w:t>программы</w:t>
            </w:r>
            <w:proofErr w:type="spellEnd"/>
          </w:p>
        </w:tc>
      </w:tr>
      <w:tr w:rsidR="00BF1FC0" w:rsidRPr="00E05F8B" w:rsidTr="00C626BF">
        <w:trPr>
          <w:trHeight w:val="324"/>
        </w:trPr>
        <w:tc>
          <w:tcPr>
            <w:tcW w:w="794" w:type="dxa"/>
            <w:vMerge/>
          </w:tcPr>
          <w:p w:rsidR="00BF1FC0" w:rsidRPr="00E05F8B" w:rsidRDefault="00BF1FC0" w:rsidP="004B2D19">
            <w:pPr>
              <w:pStyle w:val="a3"/>
              <w:spacing w:before="4"/>
              <w:rPr>
                <w:b/>
              </w:rPr>
            </w:pPr>
          </w:p>
        </w:tc>
        <w:tc>
          <w:tcPr>
            <w:tcW w:w="3162" w:type="dxa"/>
            <w:vMerge/>
          </w:tcPr>
          <w:p w:rsidR="00BF1FC0" w:rsidRPr="00E05F8B" w:rsidRDefault="00BF1FC0" w:rsidP="004B2D19">
            <w:pPr>
              <w:pStyle w:val="a3"/>
              <w:spacing w:before="4"/>
              <w:rPr>
                <w:b/>
              </w:rPr>
            </w:pPr>
          </w:p>
        </w:tc>
        <w:tc>
          <w:tcPr>
            <w:tcW w:w="1111" w:type="dxa"/>
            <w:vMerge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TableParagraph"/>
              <w:spacing w:before="3" w:line="252" w:lineRule="exact"/>
              <w:ind w:left="217" w:right="21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48" w:type="dxa"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TableParagraph"/>
              <w:spacing w:before="3" w:line="252" w:lineRule="exact"/>
              <w:ind w:left="217" w:right="210"/>
              <w:jc w:val="center"/>
              <w:rPr>
                <w:b/>
                <w:sz w:val="24"/>
                <w:szCs w:val="24"/>
              </w:rPr>
            </w:pPr>
            <w:r w:rsidRPr="00E05F8B">
              <w:rPr>
                <w:b/>
                <w:sz w:val="24"/>
                <w:szCs w:val="24"/>
              </w:rPr>
              <w:t>в</w:t>
            </w:r>
            <w:r w:rsidRPr="00E05F8B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05F8B">
              <w:rPr>
                <w:b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410" w:type="dxa"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TableParagraph"/>
              <w:spacing w:before="3" w:line="252" w:lineRule="exact"/>
              <w:ind w:left="127" w:right="114"/>
              <w:jc w:val="center"/>
              <w:rPr>
                <w:b/>
                <w:sz w:val="24"/>
                <w:szCs w:val="24"/>
              </w:rPr>
            </w:pPr>
            <w:r w:rsidRPr="00E05F8B">
              <w:rPr>
                <w:b/>
                <w:sz w:val="24"/>
                <w:szCs w:val="24"/>
              </w:rPr>
              <w:t>в</w:t>
            </w:r>
            <w:r w:rsidRPr="00E05F8B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05F8B">
              <w:rPr>
                <w:b/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7665" w:type="dxa"/>
            <w:vMerge/>
            <w:shd w:val="clear" w:color="auto" w:fill="F2F2F2" w:themeFill="background1" w:themeFillShade="F2"/>
          </w:tcPr>
          <w:p w:rsidR="00BF1FC0" w:rsidRPr="00E05F8B" w:rsidRDefault="00BF1FC0" w:rsidP="004B2D19">
            <w:pPr>
              <w:pStyle w:val="a3"/>
              <w:spacing w:before="4"/>
              <w:rPr>
                <w:b/>
              </w:rPr>
            </w:pPr>
          </w:p>
        </w:tc>
      </w:tr>
      <w:tr w:rsidR="00C626BF" w:rsidRPr="00E05F8B" w:rsidTr="00696AE5">
        <w:trPr>
          <w:trHeight w:val="4140"/>
        </w:trPr>
        <w:tc>
          <w:tcPr>
            <w:tcW w:w="794" w:type="dxa"/>
          </w:tcPr>
          <w:p w:rsidR="00C626BF" w:rsidRPr="00E05F8B" w:rsidRDefault="00C626BF" w:rsidP="004B2D19">
            <w:pPr>
              <w:pStyle w:val="TableParagraph"/>
              <w:spacing w:line="258" w:lineRule="exact"/>
              <w:ind w:left="110"/>
              <w:rPr>
                <w:sz w:val="24"/>
                <w:szCs w:val="24"/>
              </w:rPr>
            </w:pPr>
            <w:r w:rsidRPr="00E05F8B">
              <w:rPr>
                <w:sz w:val="24"/>
                <w:szCs w:val="24"/>
              </w:rPr>
              <w:t>1.</w:t>
            </w:r>
          </w:p>
        </w:tc>
        <w:tc>
          <w:tcPr>
            <w:tcW w:w="3162" w:type="dxa"/>
          </w:tcPr>
          <w:p w:rsidR="00C626BF" w:rsidRPr="00BF1FC0" w:rsidRDefault="00C626BF" w:rsidP="004B2D19">
            <w:pPr>
              <w:pStyle w:val="TableParagraph"/>
              <w:spacing w:line="256" w:lineRule="exact"/>
              <w:ind w:left="86" w:right="581"/>
              <w:jc w:val="center"/>
              <w:rPr>
                <w:sz w:val="24"/>
                <w:szCs w:val="24"/>
                <w:lang w:val="ru-RU"/>
              </w:rPr>
            </w:pPr>
            <w:r w:rsidRPr="00BF1FC0">
              <w:rPr>
                <w:sz w:val="24"/>
                <w:szCs w:val="24"/>
                <w:lang w:val="ru-RU"/>
              </w:rPr>
              <w:t>«Экономика: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Первые шаги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pacing w:val="-1"/>
                <w:sz w:val="24"/>
                <w:szCs w:val="24"/>
                <w:lang w:val="ru-RU"/>
              </w:rPr>
              <w:t>Функциональная</w:t>
            </w:r>
            <w:r w:rsidRPr="00BF1FC0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грамотность»;</w:t>
            </w:r>
          </w:p>
        </w:tc>
        <w:tc>
          <w:tcPr>
            <w:tcW w:w="1111" w:type="dxa"/>
          </w:tcPr>
          <w:p w:rsidR="00C626BF" w:rsidRPr="00E05F8B" w:rsidRDefault="00C626BF" w:rsidP="004B2D19">
            <w:pPr>
              <w:pStyle w:val="a3"/>
              <w:spacing w:before="4"/>
              <w:jc w:val="center"/>
            </w:pPr>
            <w:r>
              <w:t>1</w:t>
            </w:r>
          </w:p>
        </w:tc>
        <w:tc>
          <w:tcPr>
            <w:tcW w:w="1248" w:type="dxa"/>
          </w:tcPr>
          <w:p w:rsidR="00C626BF" w:rsidRPr="00E05F8B" w:rsidRDefault="00C626BF" w:rsidP="004B2D19">
            <w:pPr>
              <w:pStyle w:val="a3"/>
              <w:spacing w:before="4"/>
              <w:jc w:val="center"/>
            </w:pPr>
            <w:r w:rsidRPr="00E05F8B">
              <w:t>33</w:t>
            </w:r>
          </w:p>
        </w:tc>
        <w:tc>
          <w:tcPr>
            <w:tcW w:w="1410" w:type="dxa"/>
          </w:tcPr>
          <w:p w:rsidR="00C626BF" w:rsidRPr="00E05F8B" w:rsidRDefault="00C626BF" w:rsidP="004B2D19">
            <w:pPr>
              <w:pStyle w:val="a3"/>
              <w:spacing w:before="4"/>
              <w:jc w:val="center"/>
            </w:pPr>
            <w:r w:rsidRPr="00E05F8B">
              <w:t>1</w:t>
            </w:r>
          </w:p>
        </w:tc>
        <w:tc>
          <w:tcPr>
            <w:tcW w:w="7665" w:type="dxa"/>
          </w:tcPr>
          <w:p w:rsidR="00C626BF" w:rsidRPr="00BF1FC0" w:rsidRDefault="00C626BF" w:rsidP="004B2D19">
            <w:pPr>
              <w:pStyle w:val="TableParagraph"/>
              <w:ind w:left="113" w:right="94"/>
              <w:jc w:val="both"/>
              <w:rPr>
                <w:sz w:val="24"/>
                <w:szCs w:val="24"/>
                <w:lang w:val="ru-RU"/>
              </w:rPr>
            </w:pPr>
            <w:r w:rsidRPr="00BF1FC0">
              <w:rPr>
                <w:sz w:val="24"/>
                <w:szCs w:val="24"/>
                <w:lang w:val="ru-RU"/>
              </w:rPr>
              <w:t>Начальное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экономическое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образование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является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одним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из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факторов,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оказывающих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влияние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на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становление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личности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ребёнка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и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его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отношение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к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материальным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и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духовным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ценностям.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Реальность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нашего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времени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требует,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чтобы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даже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младший школьник знал, что такое потребности и ограничение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возможностей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их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удовлетворения,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умел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делать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осознанный</w:t>
            </w:r>
            <w:r w:rsidRPr="00BF1FC0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(экономически рациональный), выбор, представлял назначение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денег, понимал, из чего складывается бюджет семьи, что такое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цена товара и от чего она зависит, как создаётся богатство, как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им возможно распорядиться. Поэтому очень важно правильно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преподнести детям экономическую информацию, с которой они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сталкиваются</w:t>
            </w:r>
            <w:r w:rsidRPr="00BF1F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в</w:t>
            </w:r>
            <w:r w:rsidRPr="00BF1F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реальной жизни.</w:t>
            </w:r>
          </w:p>
          <w:p w:rsidR="00C626BF" w:rsidRPr="00BF1FC0" w:rsidRDefault="00C626BF" w:rsidP="004B2D19">
            <w:pPr>
              <w:pStyle w:val="TableParagraph"/>
              <w:ind w:left="113"/>
              <w:rPr>
                <w:sz w:val="24"/>
                <w:szCs w:val="24"/>
                <w:lang w:val="ru-RU"/>
              </w:rPr>
            </w:pPr>
            <w:r w:rsidRPr="00BF1FC0">
              <w:rPr>
                <w:sz w:val="24"/>
                <w:szCs w:val="24"/>
                <w:lang w:val="ru-RU"/>
              </w:rPr>
              <w:t>С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учётом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специфики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обучающихся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начальной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школы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основной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целью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обучения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экономике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обучающихся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младших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классов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является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формирование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начальных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представлений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об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окружающих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экономических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условиях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жизни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и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деятельности</w:t>
            </w:r>
            <w:r w:rsidRPr="00BF1F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людей.</w:t>
            </w:r>
          </w:p>
        </w:tc>
      </w:tr>
    </w:tbl>
    <w:p w:rsidR="00C626BF" w:rsidRDefault="00C626BF" w:rsidP="00BF1FC0">
      <w:pPr>
        <w:tabs>
          <w:tab w:val="left" w:pos="3084"/>
          <w:tab w:val="left" w:pos="6204"/>
        </w:tabs>
        <w:rPr>
          <w:sz w:val="24"/>
          <w:szCs w:val="24"/>
        </w:rPr>
      </w:pPr>
    </w:p>
    <w:p w:rsidR="00C66A8C" w:rsidRDefault="00C66A8C" w:rsidP="00BF1FC0">
      <w:pPr>
        <w:tabs>
          <w:tab w:val="left" w:pos="3084"/>
          <w:tab w:val="left" w:pos="6204"/>
        </w:tabs>
        <w:rPr>
          <w:sz w:val="24"/>
          <w:szCs w:val="24"/>
        </w:rPr>
      </w:pPr>
    </w:p>
    <w:p w:rsidR="00C66A8C" w:rsidRDefault="00C66A8C" w:rsidP="00BF1FC0">
      <w:pPr>
        <w:tabs>
          <w:tab w:val="left" w:pos="3084"/>
          <w:tab w:val="left" w:pos="6204"/>
        </w:tabs>
        <w:rPr>
          <w:sz w:val="24"/>
          <w:szCs w:val="24"/>
        </w:rPr>
      </w:pPr>
    </w:p>
    <w:p w:rsidR="00C66A8C" w:rsidRDefault="00C66A8C" w:rsidP="00BF1FC0">
      <w:pPr>
        <w:tabs>
          <w:tab w:val="left" w:pos="3084"/>
          <w:tab w:val="left" w:pos="6204"/>
        </w:tabs>
        <w:rPr>
          <w:sz w:val="24"/>
          <w:szCs w:val="24"/>
        </w:rPr>
      </w:pPr>
    </w:p>
    <w:p w:rsidR="00C66A8C" w:rsidRDefault="00C66A8C" w:rsidP="00BF1FC0">
      <w:pPr>
        <w:tabs>
          <w:tab w:val="left" w:pos="3084"/>
          <w:tab w:val="left" w:pos="6204"/>
        </w:tabs>
        <w:rPr>
          <w:sz w:val="24"/>
          <w:szCs w:val="24"/>
        </w:rPr>
      </w:pPr>
    </w:p>
    <w:p w:rsidR="00C66A8C" w:rsidRDefault="00C66A8C" w:rsidP="00BF1FC0">
      <w:pPr>
        <w:tabs>
          <w:tab w:val="left" w:pos="3084"/>
          <w:tab w:val="left" w:pos="6204"/>
        </w:tabs>
        <w:rPr>
          <w:sz w:val="24"/>
          <w:szCs w:val="24"/>
        </w:rPr>
      </w:pPr>
    </w:p>
    <w:p w:rsidR="00C66A8C" w:rsidRDefault="00C66A8C" w:rsidP="00BF1FC0">
      <w:pPr>
        <w:tabs>
          <w:tab w:val="left" w:pos="3084"/>
          <w:tab w:val="left" w:pos="6204"/>
        </w:tabs>
        <w:rPr>
          <w:sz w:val="24"/>
          <w:szCs w:val="24"/>
        </w:rPr>
      </w:pPr>
    </w:p>
    <w:p w:rsidR="00C626BF" w:rsidRDefault="00C626BF" w:rsidP="00C626BF">
      <w:pPr>
        <w:rPr>
          <w:sz w:val="24"/>
          <w:szCs w:val="24"/>
        </w:rPr>
      </w:pPr>
    </w:p>
    <w:p w:rsidR="008E4FFF" w:rsidRDefault="008E4FFF" w:rsidP="00C626BF">
      <w:pPr>
        <w:rPr>
          <w:sz w:val="24"/>
          <w:szCs w:val="24"/>
        </w:rPr>
      </w:pPr>
    </w:p>
    <w:p w:rsidR="008E4FFF" w:rsidRDefault="008E4FFF" w:rsidP="00C626BF">
      <w:pPr>
        <w:rPr>
          <w:sz w:val="24"/>
          <w:szCs w:val="24"/>
        </w:rPr>
      </w:pPr>
    </w:p>
    <w:p w:rsidR="008E4FFF" w:rsidRDefault="008E4FFF" w:rsidP="00C626BF">
      <w:pPr>
        <w:rPr>
          <w:sz w:val="24"/>
          <w:szCs w:val="24"/>
        </w:rPr>
      </w:pPr>
    </w:p>
    <w:p w:rsidR="008E4FFF" w:rsidRDefault="008E4FFF" w:rsidP="00C626BF">
      <w:pPr>
        <w:rPr>
          <w:sz w:val="24"/>
          <w:szCs w:val="24"/>
        </w:rPr>
      </w:pPr>
    </w:p>
    <w:p w:rsidR="008E4FFF" w:rsidRDefault="008E4FFF" w:rsidP="00C626BF">
      <w:pPr>
        <w:rPr>
          <w:sz w:val="24"/>
          <w:szCs w:val="24"/>
        </w:rPr>
      </w:pPr>
    </w:p>
    <w:p w:rsidR="008E4FFF" w:rsidRDefault="008E4FFF" w:rsidP="00C626BF">
      <w:pPr>
        <w:rPr>
          <w:sz w:val="24"/>
          <w:szCs w:val="24"/>
        </w:rPr>
      </w:pPr>
    </w:p>
    <w:p w:rsidR="008E4FFF" w:rsidRDefault="008E4FFF" w:rsidP="00C626BF">
      <w:pPr>
        <w:rPr>
          <w:sz w:val="24"/>
          <w:szCs w:val="24"/>
        </w:rPr>
      </w:pPr>
    </w:p>
    <w:p w:rsidR="00C626BF" w:rsidRDefault="00C626BF" w:rsidP="00C626BF">
      <w:pPr>
        <w:rPr>
          <w:sz w:val="24"/>
          <w:szCs w:val="24"/>
        </w:rPr>
      </w:pPr>
      <w:r>
        <w:rPr>
          <w:sz w:val="24"/>
          <w:szCs w:val="24"/>
        </w:rPr>
        <w:tab/>
      </w:r>
    </w:p>
    <w:p w:rsidR="00C626BF" w:rsidRPr="00E05F8B" w:rsidRDefault="00C626BF" w:rsidP="00C626BF">
      <w:pPr>
        <w:pStyle w:val="a7"/>
        <w:numPr>
          <w:ilvl w:val="0"/>
          <w:numId w:val="1"/>
        </w:numPr>
        <w:jc w:val="center"/>
        <w:rPr>
          <w:b/>
          <w:sz w:val="24"/>
          <w:szCs w:val="24"/>
        </w:rPr>
      </w:pPr>
      <w:r w:rsidRPr="00E05F8B">
        <w:rPr>
          <w:b/>
          <w:sz w:val="24"/>
          <w:szCs w:val="24"/>
        </w:rPr>
        <w:lastRenderedPageBreak/>
        <w:t>Спортивно-оздоровительное</w:t>
      </w:r>
      <w:r w:rsidRPr="00E05F8B">
        <w:rPr>
          <w:b/>
          <w:spacing w:val="-7"/>
          <w:sz w:val="24"/>
          <w:szCs w:val="24"/>
        </w:rPr>
        <w:t xml:space="preserve"> </w:t>
      </w:r>
      <w:r w:rsidRPr="00E05F8B">
        <w:rPr>
          <w:b/>
          <w:sz w:val="24"/>
          <w:szCs w:val="24"/>
        </w:rPr>
        <w:t>направление</w:t>
      </w:r>
      <w:r w:rsidRPr="00E05F8B">
        <w:rPr>
          <w:b/>
          <w:spacing w:val="-4"/>
          <w:sz w:val="24"/>
          <w:szCs w:val="24"/>
        </w:rPr>
        <w:t xml:space="preserve"> </w:t>
      </w:r>
      <w:r w:rsidRPr="00E05F8B">
        <w:rPr>
          <w:b/>
          <w:sz w:val="24"/>
          <w:szCs w:val="24"/>
        </w:rPr>
        <w:t>(спортивно-оздоровительная</w:t>
      </w:r>
      <w:r w:rsidRPr="00E05F8B">
        <w:rPr>
          <w:b/>
          <w:spacing w:val="-5"/>
          <w:sz w:val="24"/>
          <w:szCs w:val="24"/>
        </w:rPr>
        <w:t xml:space="preserve"> </w:t>
      </w:r>
      <w:r w:rsidRPr="00E05F8B">
        <w:rPr>
          <w:b/>
          <w:sz w:val="24"/>
          <w:szCs w:val="24"/>
        </w:rPr>
        <w:t>деятельность)</w:t>
      </w:r>
    </w:p>
    <w:p w:rsidR="00C626BF" w:rsidRPr="00E05F8B" w:rsidRDefault="00C626BF" w:rsidP="00C626BF">
      <w:pPr>
        <w:tabs>
          <w:tab w:val="left" w:pos="5496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95"/>
        <w:gridCol w:w="3141"/>
        <w:gridCol w:w="1111"/>
        <w:gridCol w:w="1248"/>
        <w:gridCol w:w="1410"/>
        <w:gridCol w:w="7685"/>
      </w:tblGrid>
      <w:tr w:rsidR="00C626BF" w:rsidRPr="00E05F8B" w:rsidTr="00C626BF">
        <w:trPr>
          <w:trHeight w:val="324"/>
        </w:trPr>
        <w:tc>
          <w:tcPr>
            <w:tcW w:w="795" w:type="dxa"/>
            <w:vMerge w:val="restart"/>
            <w:shd w:val="clear" w:color="auto" w:fill="F2F2F2" w:themeFill="background1" w:themeFillShade="F2"/>
          </w:tcPr>
          <w:p w:rsidR="00C626BF" w:rsidRPr="00E05F8B" w:rsidRDefault="00C626BF" w:rsidP="004800DD">
            <w:pPr>
              <w:pStyle w:val="TableParagraph"/>
              <w:spacing w:before="6"/>
              <w:ind w:left="232"/>
              <w:jc w:val="center"/>
              <w:rPr>
                <w:b/>
                <w:sz w:val="24"/>
                <w:szCs w:val="24"/>
              </w:rPr>
            </w:pPr>
            <w:r w:rsidRPr="00E05F8B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141" w:type="dxa"/>
            <w:vMerge w:val="restart"/>
            <w:shd w:val="clear" w:color="auto" w:fill="F2F2F2" w:themeFill="background1" w:themeFillShade="F2"/>
          </w:tcPr>
          <w:p w:rsidR="00C626BF" w:rsidRPr="00E05F8B" w:rsidRDefault="00C626BF" w:rsidP="004800DD">
            <w:pPr>
              <w:pStyle w:val="TableParagraph"/>
              <w:spacing w:before="6"/>
              <w:ind w:left="321"/>
              <w:jc w:val="center"/>
              <w:rPr>
                <w:b/>
                <w:sz w:val="24"/>
                <w:szCs w:val="24"/>
              </w:rPr>
            </w:pPr>
            <w:proofErr w:type="spellStart"/>
            <w:r w:rsidRPr="00E05F8B">
              <w:rPr>
                <w:b/>
                <w:sz w:val="24"/>
                <w:szCs w:val="24"/>
              </w:rPr>
              <w:t>Название</w:t>
            </w:r>
            <w:proofErr w:type="spellEnd"/>
            <w:r w:rsidRPr="00E05F8B">
              <w:rPr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05F8B">
              <w:rPr>
                <w:b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1111" w:type="dxa"/>
            <w:vMerge w:val="restart"/>
            <w:shd w:val="clear" w:color="auto" w:fill="F2F2F2" w:themeFill="background1" w:themeFillShade="F2"/>
          </w:tcPr>
          <w:p w:rsidR="00C626BF" w:rsidRPr="00E05F8B" w:rsidRDefault="00C626BF" w:rsidP="004800DD">
            <w:pPr>
              <w:pStyle w:val="a3"/>
              <w:spacing w:before="4"/>
              <w:jc w:val="center"/>
              <w:rPr>
                <w:b/>
              </w:rPr>
            </w:pPr>
            <w:proofErr w:type="spellStart"/>
            <w:r w:rsidRPr="00E05F8B">
              <w:rPr>
                <w:b/>
              </w:rPr>
              <w:t>Класс</w:t>
            </w:r>
            <w:proofErr w:type="spellEnd"/>
          </w:p>
        </w:tc>
        <w:tc>
          <w:tcPr>
            <w:tcW w:w="2658" w:type="dxa"/>
            <w:gridSpan w:val="2"/>
            <w:shd w:val="clear" w:color="auto" w:fill="F2F2F2" w:themeFill="background1" w:themeFillShade="F2"/>
          </w:tcPr>
          <w:p w:rsidR="00C626BF" w:rsidRPr="00E05F8B" w:rsidRDefault="00C626BF" w:rsidP="004800DD">
            <w:pPr>
              <w:pStyle w:val="a3"/>
              <w:spacing w:before="4"/>
              <w:jc w:val="center"/>
              <w:rPr>
                <w:b/>
              </w:rPr>
            </w:pPr>
            <w:proofErr w:type="spellStart"/>
            <w:r w:rsidRPr="00E05F8B">
              <w:rPr>
                <w:b/>
              </w:rPr>
              <w:t>Объем</w:t>
            </w:r>
            <w:proofErr w:type="spellEnd"/>
          </w:p>
        </w:tc>
        <w:tc>
          <w:tcPr>
            <w:tcW w:w="7685" w:type="dxa"/>
            <w:vMerge w:val="restart"/>
            <w:shd w:val="clear" w:color="auto" w:fill="F2F2F2" w:themeFill="background1" w:themeFillShade="F2"/>
          </w:tcPr>
          <w:p w:rsidR="00C626BF" w:rsidRPr="00E05F8B" w:rsidRDefault="00C626BF" w:rsidP="004800DD">
            <w:pPr>
              <w:pStyle w:val="a3"/>
              <w:spacing w:before="4"/>
              <w:jc w:val="center"/>
              <w:rPr>
                <w:b/>
              </w:rPr>
            </w:pPr>
            <w:proofErr w:type="spellStart"/>
            <w:r w:rsidRPr="00E05F8B">
              <w:rPr>
                <w:b/>
              </w:rPr>
              <w:t>Особенности</w:t>
            </w:r>
            <w:proofErr w:type="spellEnd"/>
            <w:r w:rsidRPr="00E05F8B">
              <w:rPr>
                <w:b/>
                <w:spacing w:val="-4"/>
              </w:rPr>
              <w:t xml:space="preserve"> </w:t>
            </w:r>
            <w:proofErr w:type="spellStart"/>
            <w:r w:rsidRPr="00E05F8B">
              <w:rPr>
                <w:b/>
              </w:rPr>
              <w:t>программы</w:t>
            </w:r>
            <w:proofErr w:type="spellEnd"/>
          </w:p>
        </w:tc>
      </w:tr>
      <w:tr w:rsidR="00C626BF" w:rsidRPr="00E05F8B" w:rsidTr="00C626BF">
        <w:trPr>
          <w:trHeight w:val="324"/>
        </w:trPr>
        <w:tc>
          <w:tcPr>
            <w:tcW w:w="795" w:type="dxa"/>
            <w:vMerge/>
          </w:tcPr>
          <w:p w:rsidR="00C626BF" w:rsidRPr="00E05F8B" w:rsidRDefault="00C626BF" w:rsidP="004800DD">
            <w:pPr>
              <w:pStyle w:val="a3"/>
              <w:spacing w:before="4"/>
              <w:rPr>
                <w:b/>
              </w:rPr>
            </w:pPr>
          </w:p>
        </w:tc>
        <w:tc>
          <w:tcPr>
            <w:tcW w:w="3141" w:type="dxa"/>
            <w:vMerge/>
          </w:tcPr>
          <w:p w:rsidR="00C626BF" w:rsidRPr="00E05F8B" w:rsidRDefault="00C626BF" w:rsidP="004800DD">
            <w:pPr>
              <w:pStyle w:val="a3"/>
              <w:spacing w:before="4"/>
              <w:rPr>
                <w:b/>
              </w:rPr>
            </w:pPr>
          </w:p>
        </w:tc>
        <w:tc>
          <w:tcPr>
            <w:tcW w:w="1111" w:type="dxa"/>
            <w:vMerge/>
            <w:shd w:val="clear" w:color="auto" w:fill="F2F2F2" w:themeFill="background1" w:themeFillShade="F2"/>
          </w:tcPr>
          <w:p w:rsidR="00C626BF" w:rsidRPr="00E05F8B" w:rsidRDefault="00C626BF" w:rsidP="004800DD">
            <w:pPr>
              <w:pStyle w:val="TableParagraph"/>
              <w:spacing w:before="3" w:line="252" w:lineRule="exact"/>
              <w:ind w:left="217" w:right="21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48" w:type="dxa"/>
            <w:shd w:val="clear" w:color="auto" w:fill="F2F2F2" w:themeFill="background1" w:themeFillShade="F2"/>
          </w:tcPr>
          <w:p w:rsidR="00C626BF" w:rsidRPr="00E05F8B" w:rsidRDefault="00C626BF" w:rsidP="004800DD">
            <w:pPr>
              <w:pStyle w:val="TableParagraph"/>
              <w:spacing w:before="3" w:line="252" w:lineRule="exact"/>
              <w:ind w:left="217" w:right="210"/>
              <w:jc w:val="center"/>
              <w:rPr>
                <w:b/>
                <w:sz w:val="24"/>
                <w:szCs w:val="24"/>
              </w:rPr>
            </w:pPr>
            <w:r w:rsidRPr="00E05F8B">
              <w:rPr>
                <w:b/>
                <w:sz w:val="24"/>
                <w:szCs w:val="24"/>
              </w:rPr>
              <w:t>в</w:t>
            </w:r>
            <w:r w:rsidRPr="00E05F8B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05F8B">
              <w:rPr>
                <w:b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410" w:type="dxa"/>
            <w:shd w:val="clear" w:color="auto" w:fill="F2F2F2" w:themeFill="background1" w:themeFillShade="F2"/>
          </w:tcPr>
          <w:p w:rsidR="00C626BF" w:rsidRPr="00E05F8B" w:rsidRDefault="00C626BF" w:rsidP="004800DD">
            <w:pPr>
              <w:pStyle w:val="TableParagraph"/>
              <w:spacing w:before="3" w:line="252" w:lineRule="exact"/>
              <w:ind w:left="127" w:right="114"/>
              <w:jc w:val="center"/>
              <w:rPr>
                <w:b/>
                <w:sz w:val="24"/>
                <w:szCs w:val="24"/>
              </w:rPr>
            </w:pPr>
            <w:r w:rsidRPr="00E05F8B">
              <w:rPr>
                <w:b/>
                <w:sz w:val="24"/>
                <w:szCs w:val="24"/>
              </w:rPr>
              <w:t>в</w:t>
            </w:r>
            <w:r w:rsidRPr="00E05F8B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05F8B">
              <w:rPr>
                <w:b/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7685" w:type="dxa"/>
            <w:vMerge/>
            <w:shd w:val="clear" w:color="auto" w:fill="F2F2F2" w:themeFill="background1" w:themeFillShade="F2"/>
          </w:tcPr>
          <w:p w:rsidR="00C626BF" w:rsidRPr="00E05F8B" w:rsidRDefault="00C626BF" w:rsidP="004800DD">
            <w:pPr>
              <w:pStyle w:val="a3"/>
              <w:spacing w:before="4"/>
              <w:rPr>
                <w:b/>
              </w:rPr>
            </w:pPr>
          </w:p>
        </w:tc>
      </w:tr>
      <w:tr w:rsidR="00C626BF" w:rsidRPr="00E05F8B" w:rsidTr="007462FA">
        <w:trPr>
          <w:trHeight w:val="1326"/>
        </w:trPr>
        <w:tc>
          <w:tcPr>
            <w:tcW w:w="795" w:type="dxa"/>
          </w:tcPr>
          <w:p w:rsidR="00C626BF" w:rsidRPr="00E05F8B" w:rsidRDefault="00C626BF" w:rsidP="004800DD">
            <w:pPr>
              <w:pStyle w:val="TableParagraph"/>
              <w:spacing w:line="258" w:lineRule="exact"/>
              <w:ind w:left="110"/>
              <w:rPr>
                <w:sz w:val="24"/>
                <w:szCs w:val="24"/>
              </w:rPr>
            </w:pPr>
            <w:r w:rsidRPr="00E05F8B">
              <w:rPr>
                <w:sz w:val="24"/>
                <w:szCs w:val="24"/>
              </w:rPr>
              <w:t>1.</w:t>
            </w:r>
          </w:p>
        </w:tc>
        <w:tc>
          <w:tcPr>
            <w:tcW w:w="3141" w:type="dxa"/>
          </w:tcPr>
          <w:p w:rsidR="00C626BF" w:rsidRPr="00E05F8B" w:rsidRDefault="00C626BF" w:rsidP="004800DD">
            <w:pPr>
              <w:pStyle w:val="TableParagraph"/>
              <w:spacing w:line="260" w:lineRule="exact"/>
              <w:ind w:left="109" w:right="605"/>
              <w:jc w:val="center"/>
              <w:rPr>
                <w:sz w:val="24"/>
                <w:szCs w:val="24"/>
              </w:rPr>
            </w:pPr>
            <w:r w:rsidRPr="00E05F8B">
              <w:rPr>
                <w:sz w:val="24"/>
                <w:szCs w:val="24"/>
              </w:rPr>
              <w:t>«</w:t>
            </w:r>
            <w:proofErr w:type="spellStart"/>
            <w:r w:rsidRPr="00E05F8B">
              <w:rPr>
                <w:sz w:val="24"/>
                <w:szCs w:val="24"/>
              </w:rPr>
              <w:t>Ловкие</w:t>
            </w:r>
            <w:proofErr w:type="spellEnd"/>
            <w:r w:rsidRPr="00E05F8B">
              <w:rPr>
                <w:sz w:val="24"/>
                <w:szCs w:val="24"/>
              </w:rPr>
              <w:t>,</w:t>
            </w:r>
            <w:r w:rsidRPr="00E05F8B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05F8B">
              <w:rPr>
                <w:sz w:val="24"/>
                <w:szCs w:val="24"/>
              </w:rPr>
              <w:t>быстрые</w:t>
            </w:r>
            <w:proofErr w:type="spellEnd"/>
            <w:r w:rsidRPr="00E05F8B">
              <w:rPr>
                <w:sz w:val="24"/>
                <w:szCs w:val="24"/>
              </w:rPr>
              <w:t>,</w:t>
            </w:r>
          </w:p>
          <w:p w:rsidR="00C626BF" w:rsidRPr="00E05F8B" w:rsidRDefault="00C626BF" w:rsidP="004800DD">
            <w:pPr>
              <w:pStyle w:val="TableParagraph"/>
              <w:spacing w:line="256" w:lineRule="exact"/>
              <w:ind w:left="109" w:right="595"/>
              <w:jc w:val="center"/>
              <w:rPr>
                <w:sz w:val="24"/>
                <w:szCs w:val="24"/>
              </w:rPr>
            </w:pPr>
            <w:proofErr w:type="spellStart"/>
            <w:r w:rsidRPr="00E05F8B">
              <w:rPr>
                <w:sz w:val="24"/>
                <w:szCs w:val="24"/>
              </w:rPr>
              <w:t>смелые</w:t>
            </w:r>
            <w:proofErr w:type="spellEnd"/>
            <w:r w:rsidRPr="00E05F8B">
              <w:rPr>
                <w:sz w:val="24"/>
                <w:szCs w:val="24"/>
              </w:rPr>
              <w:t>»</w:t>
            </w:r>
          </w:p>
        </w:tc>
        <w:tc>
          <w:tcPr>
            <w:tcW w:w="1111" w:type="dxa"/>
          </w:tcPr>
          <w:p w:rsidR="00C626BF" w:rsidRPr="00E05F8B" w:rsidRDefault="00C626BF" w:rsidP="004800DD">
            <w:pPr>
              <w:pStyle w:val="a3"/>
              <w:spacing w:before="4"/>
              <w:jc w:val="center"/>
            </w:pPr>
            <w:r>
              <w:t>1</w:t>
            </w:r>
          </w:p>
        </w:tc>
        <w:tc>
          <w:tcPr>
            <w:tcW w:w="1248" w:type="dxa"/>
          </w:tcPr>
          <w:p w:rsidR="00C626BF" w:rsidRPr="00E05F8B" w:rsidRDefault="00C626BF" w:rsidP="004800DD">
            <w:pPr>
              <w:pStyle w:val="a3"/>
              <w:spacing w:before="4"/>
              <w:jc w:val="center"/>
            </w:pPr>
            <w:r w:rsidRPr="00E05F8B">
              <w:t>33</w:t>
            </w:r>
          </w:p>
        </w:tc>
        <w:tc>
          <w:tcPr>
            <w:tcW w:w="1410" w:type="dxa"/>
          </w:tcPr>
          <w:p w:rsidR="00C626BF" w:rsidRPr="00E05F8B" w:rsidRDefault="00C626BF" w:rsidP="004800DD">
            <w:pPr>
              <w:pStyle w:val="a3"/>
              <w:spacing w:before="4"/>
              <w:jc w:val="center"/>
            </w:pPr>
            <w:r w:rsidRPr="00E05F8B">
              <w:t>1</w:t>
            </w:r>
          </w:p>
        </w:tc>
        <w:tc>
          <w:tcPr>
            <w:tcW w:w="7685" w:type="dxa"/>
          </w:tcPr>
          <w:p w:rsidR="00C626BF" w:rsidRPr="00BF1FC0" w:rsidRDefault="00C626BF" w:rsidP="004800DD">
            <w:pPr>
              <w:pStyle w:val="TableParagraph"/>
              <w:spacing w:line="260" w:lineRule="exact"/>
              <w:ind w:left="111"/>
              <w:rPr>
                <w:sz w:val="24"/>
                <w:szCs w:val="24"/>
                <w:lang w:val="ru-RU"/>
              </w:rPr>
            </w:pPr>
            <w:r w:rsidRPr="00BF1FC0">
              <w:rPr>
                <w:sz w:val="24"/>
                <w:szCs w:val="24"/>
                <w:lang w:val="ru-RU"/>
              </w:rPr>
              <w:t>Физическая</w:t>
            </w:r>
            <w:r w:rsidRPr="00BF1FC0">
              <w:rPr>
                <w:spacing w:val="45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культура.</w:t>
            </w:r>
            <w:r w:rsidRPr="00BF1FC0">
              <w:rPr>
                <w:spacing w:val="105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Основные</w:t>
            </w:r>
            <w:r w:rsidRPr="00BF1FC0">
              <w:rPr>
                <w:spacing w:val="103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формы</w:t>
            </w:r>
            <w:r w:rsidRPr="00BF1FC0">
              <w:rPr>
                <w:spacing w:val="103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организации</w:t>
            </w:r>
            <w:r w:rsidRPr="00BF1FC0">
              <w:rPr>
                <w:spacing w:val="105"/>
                <w:sz w:val="24"/>
                <w:szCs w:val="24"/>
                <w:lang w:val="ru-RU"/>
              </w:rPr>
              <w:t xml:space="preserve"> </w:t>
            </w:r>
            <w:r w:rsidR="009C055B">
              <w:rPr>
                <w:sz w:val="24"/>
                <w:szCs w:val="24"/>
                <w:lang w:val="ru-RU"/>
              </w:rPr>
              <w:t xml:space="preserve">занятий: </w:t>
            </w:r>
            <w:r w:rsidRPr="00BF1FC0">
              <w:rPr>
                <w:sz w:val="24"/>
                <w:szCs w:val="24"/>
                <w:lang w:val="ru-RU"/>
              </w:rPr>
              <w:t>спортивные</w:t>
            </w:r>
            <w:r w:rsidRPr="00BF1FC0">
              <w:rPr>
                <w:spacing w:val="74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занятия</w:t>
            </w:r>
            <w:r w:rsidRPr="00BF1FC0">
              <w:rPr>
                <w:spacing w:val="73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на</w:t>
            </w:r>
            <w:r w:rsidRPr="00BF1FC0">
              <w:rPr>
                <w:spacing w:val="76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базе</w:t>
            </w:r>
            <w:r w:rsidRPr="00BF1FC0">
              <w:rPr>
                <w:spacing w:val="75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спортивных</w:t>
            </w:r>
            <w:r w:rsidRPr="00BF1FC0"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сооружений</w:t>
            </w:r>
            <w:r w:rsidRPr="00BF1FC0">
              <w:rPr>
                <w:spacing w:val="76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школы</w:t>
            </w:r>
            <w:r w:rsidRPr="00BF1FC0">
              <w:rPr>
                <w:spacing w:val="83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– теория</w:t>
            </w:r>
            <w:r w:rsidRPr="00BF1F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и</w:t>
            </w:r>
            <w:r w:rsidRPr="00BF1F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F1FC0">
              <w:rPr>
                <w:sz w:val="24"/>
                <w:szCs w:val="24"/>
                <w:lang w:val="ru-RU"/>
              </w:rPr>
              <w:t>практика.</w:t>
            </w:r>
          </w:p>
        </w:tc>
      </w:tr>
    </w:tbl>
    <w:p w:rsidR="00BF1FC0" w:rsidRPr="00C626BF" w:rsidRDefault="00BF1FC0" w:rsidP="00C626BF">
      <w:pPr>
        <w:tabs>
          <w:tab w:val="left" w:pos="4188"/>
        </w:tabs>
        <w:rPr>
          <w:sz w:val="24"/>
          <w:szCs w:val="24"/>
        </w:rPr>
        <w:sectPr w:rsidR="00BF1FC0" w:rsidRPr="00C626BF" w:rsidSect="00413E6D">
          <w:footerReference w:type="default" r:id="rId8"/>
          <w:pgSz w:w="16840" w:h="11910" w:orient="landscape"/>
          <w:pgMar w:top="720" w:right="720" w:bottom="720" w:left="720" w:header="0" w:footer="1002" w:gutter="0"/>
          <w:cols w:space="720"/>
          <w:docGrid w:linePitch="299"/>
        </w:sectPr>
      </w:pPr>
    </w:p>
    <w:p w:rsidR="00BF1FC0" w:rsidRDefault="00BF1FC0" w:rsidP="00BF1FC0">
      <w:pPr>
        <w:rPr>
          <w:sz w:val="24"/>
          <w:szCs w:val="24"/>
        </w:rPr>
      </w:pPr>
    </w:p>
    <w:sectPr w:rsidR="00BF1FC0" w:rsidSect="00BF1FC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782F" w:rsidRDefault="0055782F">
      <w:r>
        <w:separator/>
      </w:r>
    </w:p>
  </w:endnote>
  <w:endnote w:type="continuationSeparator" w:id="0">
    <w:p w:rsidR="0055782F" w:rsidRDefault="00557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4697" w:rsidRDefault="00BF1FC0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BB4B449" wp14:editId="1E753002">
              <wp:simplePos x="0" y="0"/>
              <wp:positionH relativeFrom="page">
                <wp:posOffset>9792970</wp:posOffset>
              </wp:positionH>
              <wp:positionV relativeFrom="page">
                <wp:posOffset>6784340</wp:posOffset>
              </wp:positionV>
              <wp:extent cx="219710" cy="165735"/>
              <wp:effectExtent l="0" t="0" r="0" b="0"/>
              <wp:wrapNone/>
              <wp:docPr id="4" name="Надпись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F4697" w:rsidRDefault="00BF1FC0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E67C1">
                            <w:rPr>
                              <w:rFonts w:ascii="Calibri"/>
                              <w:noProof/>
                            </w:rP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BB4B449" id="_x0000_t202" coordsize="21600,21600" o:spt="202" path="m,l,21600r21600,l21600,xe">
              <v:stroke joinstyle="miter"/>
              <v:path gradientshapeok="t" o:connecttype="rect"/>
            </v:shapetype>
            <v:shape id="Надпись 4" o:spid="_x0000_s1026" type="#_x0000_t202" style="position:absolute;margin-left:771.1pt;margin-top:534.2pt;width:17.3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" filled="f" stroked="f">
              <v:textbox inset="0,0,0,0">
                <w:txbxContent>
                  <w:p w:rsidR="005F4697" w:rsidRDefault="00BF1FC0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E67C1">
                      <w:rPr>
                        <w:rFonts w:ascii="Calibri"/>
                        <w:noProof/>
                      </w:rP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782F" w:rsidRDefault="0055782F">
      <w:r>
        <w:separator/>
      </w:r>
    </w:p>
  </w:footnote>
  <w:footnote w:type="continuationSeparator" w:id="0">
    <w:p w:rsidR="0055782F" w:rsidRDefault="005578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254E4"/>
    <w:multiLevelType w:val="hybridMultilevel"/>
    <w:tmpl w:val="A386D91A"/>
    <w:lvl w:ilvl="0" w:tplc="3A30A6EA">
      <w:numFmt w:val="bullet"/>
      <w:lvlText w:val="—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47209D"/>
    <w:multiLevelType w:val="hybridMultilevel"/>
    <w:tmpl w:val="DB0AABC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40D44"/>
    <w:multiLevelType w:val="hybridMultilevel"/>
    <w:tmpl w:val="7B340DE2"/>
    <w:lvl w:ilvl="0" w:tplc="096A6D0C">
      <w:start w:val="1"/>
      <w:numFmt w:val="decimal"/>
      <w:lvlText w:val="%1."/>
      <w:lvlJc w:val="left"/>
      <w:pPr>
        <w:ind w:left="1313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12A03D8">
      <w:numFmt w:val="bullet"/>
      <w:lvlText w:val="•"/>
      <w:lvlJc w:val="left"/>
      <w:pPr>
        <w:ind w:left="2689" w:hanging="240"/>
      </w:pPr>
      <w:rPr>
        <w:rFonts w:hint="default"/>
        <w:lang w:val="ru-RU" w:eastAsia="en-US" w:bidi="ar-SA"/>
      </w:rPr>
    </w:lvl>
    <w:lvl w:ilvl="2" w:tplc="F2A41080">
      <w:numFmt w:val="bullet"/>
      <w:lvlText w:val="•"/>
      <w:lvlJc w:val="left"/>
      <w:pPr>
        <w:ind w:left="4059" w:hanging="240"/>
      </w:pPr>
      <w:rPr>
        <w:rFonts w:hint="default"/>
        <w:lang w:val="ru-RU" w:eastAsia="en-US" w:bidi="ar-SA"/>
      </w:rPr>
    </w:lvl>
    <w:lvl w:ilvl="3" w:tplc="3FC253FA">
      <w:numFmt w:val="bullet"/>
      <w:lvlText w:val="•"/>
      <w:lvlJc w:val="left"/>
      <w:pPr>
        <w:ind w:left="5429" w:hanging="240"/>
      </w:pPr>
      <w:rPr>
        <w:rFonts w:hint="default"/>
        <w:lang w:val="ru-RU" w:eastAsia="en-US" w:bidi="ar-SA"/>
      </w:rPr>
    </w:lvl>
    <w:lvl w:ilvl="4" w:tplc="327E542E">
      <w:numFmt w:val="bullet"/>
      <w:lvlText w:val="•"/>
      <w:lvlJc w:val="left"/>
      <w:pPr>
        <w:ind w:left="6799" w:hanging="240"/>
      </w:pPr>
      <w:rPr>
        <w:rFonts w:hint="default"/>
        <w:lang w:val="ru-RU" w:eastAsia="en-US" w:bidi="ar-SA"/>
      </w:rPr>
    </w:lvl>
    <w:lvl w:ilvl="5" w:tplc="EDA69F34">
      <w:numFmt w:val="bullet"/>
      <w:lvlText w:val="•"/>
      <w:lvlJc w:val="left"/>
      <w:pPr>
        <w:ind w:left="8169" w:hanging="240"/>
      </w:pPr>
      <w:rPr>
        <w:rFonts w:hint="default"/>
        <w:lang w:val="ru-RU" w:eastAsia="en-US" w:bidi="ar-SA"/>
      </w:rPr>
    </w:lvl>
    <w:lvl w:ilvl="6" w:tplc="039A8C4E">
      <w:numFmt w:val="bullet"/>
      <w:lvlText w:val="•"/>
      <w:lvlJc w:val="left"/>
      <w:pPr>
        <w:ind w:left="9539" w:hanging="240"/>
      </w:pPr>
      <w:rPr>
        <w:rFonts w:hint="default"/>
        <w:lang w:val="ru-RU" w:eastAsia="en-US" w:bidi="ar-SA"/>
      </w:rPr>
    </w:lvl>
    <w:lvl w:ilvl="7" w:tplc="15BC5242">
      <w:numFmt w:val="bullet"/>
      <w:lvlText w:val="•"/>
      <w:lvlJc w:val="left"/>
      <w:pPr>
        <w:ind w:left="10908" w:hanging="240"/>
      </w:pPr>
      <w:rPr>
        <w:rFonts w:hint="default"/>
        <w:lang w:val="ru-RU" w:eastAsia="en-US" w:bidi="ar-SA"/>
      </w:rPr>
    </w:lvl>
    <w:lvl w:ilvl="8" w:tplc="13620E10">
      <w:numFmt w:val="bullet"/>
      <w:lvlText w:val="•"/>
      <w:lvlJc w:val="left"/>
      <w:pPr>
        <w:ind w:left="12278" w:hanging="240"/>
      </w:pPr>
      <w:rPr>
        <w:rFonts w:hint="default"/>
        <w:lang w:val="ru-RU" w:eastAsia="en-US" w:bidi="ar-SA"/>
      </w:rPr>
    </w:lvl>
  </w:abstractNum>
  <w:abstractNum w:abstractNumId="3" w15:restartNumberingAfterBreak="0">
    <w:nsid w:val="082A6215"/>
    <w:multiLevelType w:val="hybridMultilevel"/>
    <w:tmpl w:val="7062F18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C93B9D"/>
    <w:multiLevelType w:val="hybridMultilevel"/>
    <w:tmpl w:val="D9E276C6"/>
    <w:lvl w:ilvl="0" w:tplc="096A6D0C">
      <w:start w:val="1"/>
      <w:numFmt w:val="decimal"/>
      <w:lvlText w:val="%1."/>
      <w:lvlJc w:val="left"/>
      <w:pPr>
        <w:ind w:left="1313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12A03D8">
      <w:numFmt w:val="bullet"/>
      <w:lvlText w:val="•"/>
      <w:lvlJc w:val="left"/>
      <w:pPr>
        <w:ind w:left="2689" w:hanging="240"/>
      </w:pPr>
      <w:rPr>
        <w:rFonts w:hint="default"/>
        <w:lang w:val="ru-RU" w:eastAsia="en-US" w:bidi="ar-SA"/>
      </w:rPr>
    </w:lvl>
    <w:lvl w:ilvl="2" w:tplc="F2A41080">
      <w:numFmt w:val="bullet"/>
      <w:lvlText w:val="•"/>
      <w:lvlJc w:val="left"/>
      <w:pPr>
        <w:ind w:left="4059" w:hanging="240"/>
      </w:pPr>
      <w:rPr>
        <w:rFonts w:hint="default"/>
        <w:lang w:val="ru-RU" w:eastAsia="en-US" w:bidi="ar-SA"/>
      </w:rPr>
    </w:lvl>
    <w:lvl w:ilvl="3" w:tplc="3FC253FA">
      <w:numFmt w:val="bullet"/>
      <w:lvlText w:val="•"/>
      <w:lvlJc w:val="left"/>
      <w:pPr>
        <w:ind w:left="5429" w:hanging="240"/>
      </w:pPr>
      <w:rPr>
        <w:rFonts w:hint="default"/>
        <w:lang w:val="ru-RU" w:eastAsia="en-US" w:bidi="ar-SA"/>
      </w:rPr>
    </w:lvl>
    <w:lvl w:ilvl="4" w:tplc="327E542E">
      <w:numFmt w:val="bullet"/>
      <w:lvlText w:val="•"/>
      <w:lvlJc w:val="left"/>
      <w:pPr>
        <w:ind w:left="6799" w:hanging="240"/>
      </w:pPr>
      <w:rPr>
        <w:rFonts w:hint="default"/>
        <w:lang w:val="ru-RU" w:eastAsia="en-US" w:bidi="ar-SA"/>
      </w:rPr>
    </w:lvl>
    <w:lvl w:ilvl="5" w:tplc="EDA69F34">
      <w:numFmt w:val="bullet"/>
      <w:lvlText w:val="•"/>
      <w:lvlJc w:val="left"/>
      <w:pPr>
        <w:ind w:left="8169" w:hanging="240"/>
      </w:pPr>
      <w:rPr>
        <w:rFonts w:hint="default"/>
        <w:lang w:val="ru-RU" w:eastAsia="en-US" w:bidi="ar-SA"/>
      </w:rPr>
    </w:lvl>
    <w:lvl w:ilvl="6" w:tplc="039A8C4E">
      <w:numFmt w:val="bullet"/>
      <w:lvlText w:val="•"/>
      <w:lvlJc w:val="left"/>
      <w:pPr>
        <w:ind w:left="9539" w:hanging="240"/>
      </w:pPr>
      <w:rPr>
        <w:rFonts w:hint="default"/>
        <w:lang w:val="ru-RU" w:eastAsia="en-US" w:bidi="ar-SA"/>
      </w:rPr>
    </w:lvl>
    <w:lvl w:ilvl="7" w:tplc="15BC5242">
      <w:numFmt w:val="bullet"/>
      <w:lvlText w:val="•"/>
      <w:lvlJc w:val="left"/>
      <w:pPr>
        <w:ind w:left="10908" w:hanging="240"/>
      </w:pPr>
      <w:rPr>
        <w:rFonts w:hint="default"/>
        <w:lang w:val="ru-RU" w:eastAsia="en-US" w:bidi="ar-SA"/>
      </w:rPr>
    </w:lvl>
    <w:lvl w:ilvl="8" w:tplc="13620E10">
      <w:numFmt w:val="bullet"/>
      <w:lvlText w:val="•"/>
      <w:lvlJc w:val="left"/>
      <w:pPr>
        <w:ind w:left="12278" w:hanging="240"/>
      </w:pPr>
      <w:rPr>
        <w:rFonts w:hint="default"/>
        <w:lang w:val="ru-RU" w:eastAsia="en-US" w:bidi="ar-SA"/>
      </w:rPr>
    </w:lvl>
  </w:abstractNum>
  <w:abstractNum w:abstractNumId="5" w15:restartNumberingAfterBreak="0">
    <w:nsid w:val="10402D02"/>
    <w:multiLevelType w:val="hybridMultilevel"/>
    <w:tmpl w:val="ADF880AE"/>
    <w:lvl w:ilvl="0" w:tplc="3A30A6EA">
      <w:numFmt w:val="bullet"/>
      <w:lvlText w:val="—"/>
      <w:lvlJc w:val="left"/>
      <w:pPr>
        <w:ind w:left="1848" w:hanging="3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B0C0AF4">
      <w:numFmt w:val="bullet"/>
      <w:lvlText w:val="•"/>
      <w:lvlJc w:val="left"/>
      <w:pPr>
        <w:ind w:left="2732" w:hanging="339"/>
      </w:pPr>
      <w:rPr>
        <w:rFonts w:hint="default"/>
        <w:lang w:val="ru-RU" w:eastAsia="en-US" w:bidi="ar-SA"/>
      </w:rPr>
    </w:lvl>
    <w:lvl w:ilvl="2" w:tplc="B6F8B9A4">
      <w:numFmt w:val="bullet"/>
      <w:lvlText w:val="•"/>
      <w:lvlJc w:val="left"/>
      <w:pPr>
        <w:ind w:left="3625" w:hanging="339"/>
      </w:pPr>
      <w:rPr>
        <w:rFonts w:hint="default"/>
        <w:lang w:val="ru-RU" w:eastAsia="en-US" w:bidi="ar-SA"/>
      </w:rPr>
    </w:lvl>
    <w:lvl w:ilvl="3" w:tplc="4288C08A">
      <w:numFmt w:val="bullet"/>
      <w:lvlText w:val="•"/>
      <w:lvlJc w:val="left"/>
      <w:pPr>
        <w:ind w:left="4517" w:hanging="339"/>
      </w:pPr>
      <w:rPr>
        <w:rFonts w:hint="default"/>
        <w:lang w:val="ru-RU" w:eastAsia="en-US" w:bidi="ar-SA"/>
      </w:rPr>
    </w:lvl>
    <w:lvl w:ilvl="4" w:tplc="F3AA79FA">
      <w:numFmt w:val="bullet"/>
      <w:lvlText w:val="•"/>
      <w:lvlJc w:val="left"/>
      <w:pPr>
        <w:ind w:left="5410" w:hanging="339"/>
      </w:pPr>
      <w:rPr>
        <w:rFonts w:hint="default"/>
        <w:lang w:val="ru-RU" w:eastAsia="en-US" w:bidi="ar-SA"/>
      </w:rPr>
    </w:lvl>
    <w:lvl w:ilvl="5" w:tplc="EC3EBE0C">
      <w:numFmt w:val="bullet"/>
      <w:lvlText w:val="•"/>
      <w:lvlJc w:val="left"/>
      <w:pPr>
        <w:ind w:left="6303" w:hanging="339"/>
      </w:pPr>
      <w:rPr>
        <w:rFonts w:hint="default"/>
        <w:lang w:val="ru-RU" w:eastAsia="en-US" w:bidi="ar-SA"/>
      </w:rPr>
    </w:lvl>
    <w:lvl w:ilvl="6" w:tplc="6CCC5BE2">
      <w:numFmt w:val="bullet"/>
      <w:lvlText w:val="•"/>
      <w:lvlJc w:val="left"/>
      <w:pPr>
        <w:ind w:left="7195" w:hanging="339"/>
      </w:pPr>
      <w:rPr>
        <w:rFonts w:hint="default"/>
        <w:lang w:val="ru-RU" w:eastAsia="en-US" w:bidi="ar-SA"/>
      </w:rPr>
    </w:lvl>
    <w:lvl w:ilvl="7" w:tplc="7DF0C292">
      <w:numFmt w:val="bullet"/>
      <w:lvlText w:val="•"/>
      <w:lvlJc w:val="left"/>
      <w:pPr>
        <w:ind w:left="8088" w:hanging="339"/>
      </w:pPr>
      <w:rPr>
        <w:rFonts w:hint="default"/>
        <w:lang w:val="ru-RU" w:eastAsia="en-US" w:bidi="ar-SA"/>
      </w:rPr>
    </w:lvl>
    <w:lvl w:ilvl="8" w:tplc="E9E6C98A">
      <w:numFmt w:val="bullet"/>
      <w:lvlText w:val="•"/>
      <w:lvlJc w:val="left"/>
      <w:pPr>
        <w:ind w:left="8981" w:hanging="339"/>
      </w:pPr>
      <w:rPr>
        <w:rFonts w:hint="default"/>
        <w:lang w:val="ru-RU" w:eastAsia="en-US" w:bidi="ar-SA"/>
      </w:rPr>
    </w:lvl>
  </w:abstractNum>
  <w:abstractNum w:abstractNumId="6" w15:restartNumberingAfterBreak="0">
    <w:nsid w:val="175C4752"/>
    <w:multiLevelType w:val="hybridMultilevel"/>
    <w:tmpl w:val="99C80948"/>
    <w:lvl w:ilvl="0" w:tplc="4AC262B6">
      <w:start w:val="2"/>
      <w:numFmt w:val="decimal"/>
      <w:lvlText w:val="%1)"/>
      <w:lvlJc w:val="left"/>
      <w:pPr>
        <w:ind w:left="1282" w:hanging="201"/>
      </w:pPr>
      <w:rPr>
        <w:rFonts w:ascii="Times New Roman" w:eastAsia="Times New Roman" w:hAnsi="Times New Roman" w:cs="Times New Roman" w:hint="default"/>
        <w:spacing w:val="-1"/>
        <w:w w:val="99"/>
        <w:sz w:val="22"/>
        <w:szCs w:val="22"/>
        <w:lang w:val="ru-RU" w:eastAsia="en-US" w:bidi="ar-SA"/>
      </w:rPr>
    </w:lvl>
    <w:lvl w:ilvl="1" w:tplc="7610B7B2">
      <w:start w:val="1"/>
      <w:numFmt w:val="decimal"/>
      <w:lvlText w:val="%2."/>
      <w:lvlJc w:val="left"/>
      <w:pPr>
        <w:ind w:left="200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CDF4A2F0">
      <w:numFmt w:val="bullet"/>
      <w:lvlText w:val="•"/>
      <w:lvlJc w:val="left"/>
      <w:pPr>
        <w:ind w:left="2974" w:hanging="360"/>
      </w:pPr>
      <w:rPr>
        <w:rFonts w:hint="default"/>
        <w:lang w:val="ru-RU" w:eastAsia="en-US" w:bidi="ar-SA"/>
      </w:rPr>
    </w:lvl>
    <w:lvl w:ilvl="3" w:tplc="812860F0">
      <w:numFmt w:val="bullet"/>
      <w:lvlText w:val="•"/>
      <w:lvlJc w:val="left"/>
      <w:pPr>
        <w:ind w:left="3948" w:hanging="360"/>
      </w:pPr>
      <w:rPr>
        <w:rFonts w:hint="default"/>
        <w:lang w:val="ru-RU" w:eastAsia="en-US" w:bidi="ar-SA"/>
      </w:rPr>
    </w:lvl>
    <w:lvl w:ilvl="4" w:tplc="6F5208E8">
      <w:numFmt w:val="bullet"/>
      <w:lvlText w:val="•"/>
      <w:lvlJc w:val="left"/>
      <w:pPr>
        <w:ind w:left="4922" w:hanging="360"/>
      </w:pPr>
      <w:rPr>
        <w:rFonts w:hint="default"/>
        <w:lang w:val="ru-RU" w:eastAsia="en-US" w:bidi="ar-SA"/>
      </w:rPr>
    </w:lvl>
    <w:lvl w:ilvl="5" w:tplc="1110FB3E">
      <w:numFmt w:val="bullet"/>
      <w:lvlText w:val="•"/>
      <w:lvlJc w:val="left"/>
      <w:pPr>
        <w:ind w:left="5896" w:hanging="360"/>
      </w:pPr>
      <w:rPr>
        <w:rFonts w:hint="default"/>
        <w:lang w:val="ru-RU" w:eastAsia="en-US" w:bidi="ar-SA"/>
      </w:rPr>
    </w:lvl>
    <w:lvl w:ilvl="6" w:tplc="1BB09A5C">
      <w:numFmt w:val="bullet"/>
      <w:lvlText w:val="•"/>
      <w:lvlJc w:val="left"/>
      <w:pPr>
        <w:ind w:left="6870" w:hanging="360"/>
      </w:pPr>
      <w:rPr>
        <w:rFonts w:hint="default"/>
        <w:lang w:val="ru-RU" w:eastAsia="en-US" w:bidi="ar-SA"/>
      </w:rPr>
    </w:lvl>
    <w:lvl w:ilvl="7" w:tplc="3A20652A">
      <w:numFmt w:val="bullet"/>
      <w:lvlText w:val="•"/>
      <w:lvlJc w:val="left"/>
      <w:pPr>
        <w:ind w:left="7844" w:hanging="360"/>
      </w:pPr>
      <w:rPr>
        <w:rFonts w:hint="default"/>
        <w:lang w:val="ru-RU" w:eastAsia="en-US" w:bidi="ar-SA"/>
      </w:rPr>
    </w:lvl>
    <w:lvl w:ilvl="8" w:tplc="6A76CCA8">
      <w:numFmt w:val="bullet"/>
      <w:lvlText w:val="•"/>
      <w:lvlJc w:val="left"/>
      <w:pPr>
        <w:ind w:left="8818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200F23B2"/>
    <w:multiLevelType w:val="hybridMultilevel"/>
    <w:tmpl w:val="485414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1028E7"/>
    <w:multiLevelType w:val="hybridMultilevel"/>
    <w:tmpl w:val="2540815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AF7930"/>
    <w:multiLevelType w:val="hybridMultilevel"/>
    <w:tmpl w:val="4D3EC806"/>
    <w:lvl w:ilvl="0" w:tplc="096A6D0C">
      <w:start w:val="1"/>
      <w:numFmt w:val="decimal"/>
      <w:lvlText w:val="%1."/>
      <w:lvlJc w:val="left"/>
      <w:pPr>
        <w:ind w:left="1313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12A03D8">
      <w:numFmt w:val="bullet"/>
      <w:lvlText w:val="•"/>
      <w:lvlJc w:val="left"/>
      <w:pPr>
        <w:ind w:left="2689" w:hanging="240"/>
      </w:pPr>
      <w:rPr>
        <w:rFonts w:hint="default"/>
        <w:lang w:val="ru-RU" w:eastAsia="en-US" w:bidi="ar-SA"/>
      </w:rPr>
    </w:lvl>
    <w:lvl w:ilvl="2" w:tplc="F2A41080">
      <w:numFmt w:val="bullet"/>
      <w:lvlText w:val="•"/>
      <w:lvlJc w:val="left"/>
      <w:pPr>
        <w:ind w:left="4059" w:hanging="240"/>
      </w:pPr>
      <w:rPr>
        <w:rFonts w:hint="default"/>
        <w:lang w:val="ru-RU" w:eastAsia="en-US" w:bidi="ar-SA"/>
      </w:rPr>
    </w:lvl>
    <w:lvl w:ilvl="3" w:tplc="3FC253FA">
      <w:numFmt w:val="bullet"/>
      <w:lvlText w:val="•"/>
      <w:lvlJc w:val="left"/>
      <w:pPr>
        <w:ind w:left="5429" w:hanging="240"/>
      </w:pPr>
      <w:rPr>
        <w:rFonts w:hint="default"/>
        <w:lang w:val="ru-RU" w:eastAsia="en-US" w:bidi="ar-SA"/>
      </w:rPr>
    </w:lvl>
    <w:lvl w:ilvl="4" w:tplc="327E542E">
      <w:numFmt w:val="bullet"/>
      <w:lvlText w:val="•"/>
      <w:lvlJc w:val="left"/>
      <w:pPr>
        <w:ind w:left="6799" w:hanging="240"/>
      </w:pPr>
      <w:rPr>
        <w:rFonts w:hint="default"/>
        <w:lang w:val="ru-RU" w:eastAsia="en-US" w:bidi="ar-SA"/>
      </w:rPr>
    </w:lvl>
    <w:lvl w:ilvl="5" w:tplc="EDA69F34">
      <w:numFmt w:val="bullet"/>
      <w:lvlText w:val="•"/>
      <w:lvlJc w:val="left"/>
      <w:pPr>
        <w:ind w:left="8169" w:hanging="240"/>
      </w:pPr>
      <w:rPr>
        <w:rFonts w:hint="default"/>
        <w:lang w:val="ru-RU" w:eastAsia="en-US" w:bidi="ar-SA"/>
      </w:rPr>
    </w:lvl>
    <w:lvl w:ilvl="6" w:tplc="039A8C4E">
      <w:numFmt w:val="bullet"/>
      <w:lvlText w:val="•"/>
      <w:lvlJc w:val="left"/>
      <w:pPr>
        <w:ind w:left="9539" w:hanging="240"/>
      </w:pPr>
      <w:rPr>
        <w:rFonts w:hint="default"/>
        <w:lang w:val="ru-RU" w:eastAsia="en-US" w:bidi="ar-SA"/>
      </w:rPr>
    </w:lvl>
    <w:lvl w:ilvl="7" w:tplc="15BC5242">
      <w:numFmt w:val="bullet"/>
      <w:lvlText w:val="•"/>
      <w:lvlJc w:val="left"/>
      <w:pPr>
        <w:ind w:left="10908" w:hanging="240"/>
      </w:pPr>
      <w:rPr>
        <w:rFonts w:hint="default"/>
        <w:lang w:val="ru-RU" w:eastAsia="en-US" w:bidi="ar-SA"/>
      </w:rPr>
    </w:lvl>
    <w:lvl w:ilvl="8" w:tplc="13620E10">
      <w:numFmt w:val="bullet"/>
      <w:lvlText w:val="•"/>
      <w:lvlJc w:val="left"/>
      <w:pPr>
        <w:ind w:left="12278" w:hanging="240"/>
      </w:pPr>
      <w:rPr>
        <w:rFonts w:hint="default"/>
        <w:lang w:val="ru-RU" w:eastAsia="en-US" w:bidi="ar-SA"/>
      </w:rPr>
    </w:lvl>
  </w:abstractNum>
  <w:abstractNum w:abstractNumId="10" w15:restartNumberingAfterBreak="0">
    <w:nsid w:val="44BC1D9D"/>
    <w:multiLevelType w:val="hybridMultilevel"/>
    <w:tmpl w:val="6DF26B72"/>
    <w:lvl w:ilvl="0" w:tplc="096A6D0C">
      <w:start w:val="1"/>
      <w:numFmt w:val="decimal"/>
      <w:lvlText w:val="%1."/>
      <w:lvlJc w:val="left"/>
      <w:pPr>
        <w:ind w:left="1313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12A03D8">
      <w:numFmt w:val="bullet"/>
      <w:lvlText w:val="•"/>
      <w:lvlJc w:val="left"/>
      <w:pPr>
        <w:ind w:left="2689" w:hanging="240"/>
      </w:pPr>
      <w:rPr>
        <w:rFonts w:hint="default"/>
        <w:lang w:val="ru-RU" w:eastAsia="en-US" w:bidi="ar-SA"/>
      </w:rPr>
    </w:lvl>
    <w:lvl w:ilvl="2" w:tplc="F2A41080">
      <w:numFmt w:val="bullet"/>
      <w:lvlText w:val="•"/>
      <w:lvlJc w:val="left"/>
      <w:pPr>
        <w:ind w:left="4059" w:hanging="240"/>
      </w:pPr>
      <w:rPr>
        <w:rFonts w:hint="default"/>
        <w:lang w:val="ru-RU" w:eastAsia="en-US" w:bidi="ar-SA"/>
      </w:rPr>
    </w:lvl>
    <w:lvl w:ilvl="3" w:tplc="3FC253FA">
      <w:numFmt w:val="bullet"/>
      <w:lvlText w:val="•"/>
      <w:lvlJc w:val="left"/>
      <w:pPr>
        <w:ind w:left="5429" w:hanging="240"/>
      </w:pPr>
      <w:rPr>
        <w:rFonts w:hint="default"/>
        <w:lang w:val="ru-RU" w:eastAsia="en-US" w:bidi="ar-SA"/>
      </w:rPr>
    </w:lvl>
    <w:lvl w:ilvl="4" w:tplc="327E542E">
      <w:numFmt w:val="bullet"/>
      <w:lvlText w:val="•"/>
      <w:lvlJc w:val="left"/>
      <w:pPr>
        <w:ind w:left="6799" w:hanging="240"/>
      </w:pPr>
      <w:rPr>
        <w:rFonts w:hint="default"/>
        <w:lang w:val="ru-RU" w:eastAsia="en-US" w:bidi="ar-SA"/>
      </w:rPr>
    </w:lvl>
    <w:lvl w:ilvl="5" w:tplc="EDA69F34">
      <w:numFmt w:val="bullet"/>
      <w:lvlText w:val="•"/>
      <w:lvlJc w:val="left"/>
      <w:pPr>
        <w:ind w:left="8169" w:hanging="240"/>
      </w:pPr>
      <w:rPr>
        <w:rFonts w:hint="default"/>
        <w:lang w:val="ru-RU" w:eastAsia="en-US" w:bidi="ar-SA"/>
      </w:rPr>
    </w:lvl>
    <w:lvl w:ilvl="6" w:tplc="039A8C4E">
      <w:numFmt w:val="bullet"/>
      <w:lvlText w:val="•"/>
      <w:lvlJc w:val="left"/>
      <w:pPr>
        <w:ind w:left="9539" w:hanging="240"/>
      </w:pPr>
      <w:rPr>
        <w:rFonts w:hint="default"/>
        <w:lang w:val="ru-RU" w:eastAsia="en-US" w:bidi="ar-SA"/>
      </w:rPr>
    </w:lvl>
    <w:lvl w:ilvl="7" w:tplc="15BC5242">
      <w:numFmt w:val="bullet"/>
      <w:lvlText w:val="•"/>
      <w:lvlJc w:val="left"/>
      <w:pPr>
        <w:ind w:left="10908" w:hanging="240"/>
      </w:pPr>
      <w:rPr>
        <w:rFonts w:hint="default"/>
        <w:lang w:val="ru-RU" w:eastAsia="en-US" w:bidi="ar-SA"/>
      </w:rPr>
    </w:lvl>
    <w:lvl w:ilvl="8" w:tplc="13620E10">
      <w:numFmt w:val="bullet"/>
      <w:lvlText w:val="•"/>
      <w:lvlJc w:val="left"/>
      <w:pPr>
        <w:ind w:left="12278" w:hanging="240"/>
      </w:pPr>
      <w:rPr>
        <w:rFonts w:hint="default"/>
        <w:lang w:val="ru-RU" w:eastAsia="en-US" w:bidi="ar-SA"/>
      </w:rPr>
    </w:lvl>
  </w:abstractNum>
  <w:abstractNum w:abstractNumId="11" w15:restartNumberingAfterBreak="0">
    <w:nsid w:val="66FD4E98"/>
    <w:multiLevelType w:val="hybridMultilevel"/>
    <w:tmpl w:val="BF883738"/>
    <w:lvl w:ilvl="0" w:tplc="AF0601F8">
      <w:start w:val="1"/>
      <w:numFmt w:val="decimal"/>
      <w:lvlText w:val="%1."/>
      <w:lvlJc w:val="left"/>
      <w:pPr>
        <w:ind w:left="1282" w:hanging="18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CDFE4980">
      <w:numFmt w:val="bullet"/>
      <w:lvlText w:val="•"/>
      <w:lvlJc w:val="left"/>
      <w:pPr>
        <w:ind w:left="2228" w:hanging="181"/>
      </w:pPr>
      <w:rPr>
        <w:rFonts w:hint="default"/>
        <w:lang w:val="ru-RU" w:eastAsia="en-US" w:bidi="ar-SA"/>
      </w:rPr>
    </w:lvl>
    <w:lvl w:ilvl="2" w:tplc="226C0E86">
      <w:numFmt w:val="bullet"/>
      <w:lvlText w:val="•"/>
      <w:lvlJc w:val="left"/>
      <w:pPr>
        <w:ind w:left="3177" w:hanging="181"/>
      </w:pPr>
      <w:rPr>
        <w:rFonts w:hint="default"/>
        <w:lang w:val="ru-RU" w:eastAsia="en-US" w:bidi="ar-SA"/>
      </w:rPr>
    </w:lvl>
    <w:lvl w:ilvl="3" w:tplc="80D00E10">
      <w:numFmt w:val="bullet"/>
      <w:lvlText w:val="•"/>
      <w:lvlJc w:val="left"/>
      <w:pPr>
        <w:ind w:left="4125" w:hanging="181"/>
      </w:pPr>
      <w:rPr>
        <w:rFonts w:hint="default"/>
        <w:lang w:val="ru-RU" w:eastAsia="en-US" w:bidi="ar-SA"/>
      </w:rPr>
    </w:lvl>
    <w:lvl w:ilvl="4" w:tplc="DAD22C0C">
      <w:numFmt w:val="bullet"/>
      <w:lvlText w:val="•"/>
      <w:lvlJc w:val="left"/>
      <w:pPr>
        <w:ind w:left="5074" w:hanging="181"/>
      </w:pPr>
      <w:rPr>
        <w:rFonts w:hint="default"/>
        <w:lang w:val="ru-RU" w:eastAsia="en-US" w:bidi="ar-SA"/>
      </w:rPr>
    </w:lvl>
    <w:lvl w:ilvl="5" w:tplc="3FA0384E">
      <w:numFmt w:val="bullet"/>
      <w:lvlText w:val="•"/>
      <w:lvlJc w:val="left"/>
      <w:pPr>
        <w:ind w:left="6023" w:hanging="181"/>
      </w:pPr>
      <w:rPr>
        <w:rFonts w:hint="default"/>
        <w:lang w:val="ru-RU" w:eastAsia="en-US" w:bidi="ar-SA"/>
      </w:rPr>
    </w:lvl>
    <w:lvl w:ilvl="6" w:tplc="51C0C72C">
      <w:numFmt w:val="bullet"/>
      <w:lvlText w:val="•"/>
      <w:lvlJc w:val="left"/>
      <w:pPr>
        <w:ind w:left="6971" w:hanging="181"/>
      </w:pPr>
      <w:rPr>
        <w:rFonts w:hint="default"/>
        <w:lang w:val="ru-RU" w:eastAsia="en-US" w:bidi="ar-SA"/>
      </w:rPr>
    </w:lvl>
    <w:lvl w:ilvl="7" w:tplc="92568882">
      <w:numFmt w:val="bullet"/>
      <w:lvlText w:val="•"/>
      <w:lvlJc w:val="left"/>
      <w:pPr>
        <w:ind w:left="7920" w:hanging="181"/>
      </w:pPr>
      <w:rPr>
        <w:rFonts w:hint="default"/>
        <w:lang w:val="ru-RU" w:eastAsia="en-US" w:bidi="ar-SA"/>
      </w:rPr>
    </w:lvl>
    <w:lvl w:ilvl="8" w:tplc="83F031B4">
      <w:numFmt w:val="bullet"/>
      <w:lvlText w:val="•"/>
      <w:lvlJc w:val="left"/>
      <w:pPr>
        <w:ind w:left="8869" w:hanging="181"/>
      </w:pPr>
      <w:rPr>
        <w:rFonts w:hint="default"/>
        <w:lang w:val="ru-RU" w:eastAsia="en-US" w:bidi="ar-SA"/>
      </w:rPr>
    </w:lvl>
  </w:abstractNum>
  <w:abstractNum w:abstractNumId="12" w15:restartNumberingAfterBreak="0">
    <w:nsid w:val="6A88410F"/>
    <w:multiLevelType w:val="hybridMultilevel"/>
    <w:tmpl w:val="65140FCE"/>
    <w:lvl w:ilvl="0" w:tplc="FE28E17E">
      <w:start w:val="2022"/>
      <w:numFmt w:val="decimal"/>
      <w:lvlText w:val="%1"/>
      <w:lvlJc w:val="left"/>
      <w:pPr>
        <w:ind w:left="3524" w:hanging="57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028" w:hanging="360"/>
      </w:pPr>
    </w:lvl>
    <w:lvl w:ilvl="2" w:tplc="0419001B" w:tentative="1">
      <w:start w:val="1"/>
      <w:numFmt w:val="lowerRoman"/>
      <w:lvlText w:val="%3."/>
      <w:lvlJc w:val="right"/>
      <w:pPr>
        <w:ind w:left="4748" w:hanging="180"/>
      </w:pPr>
    </w:lvl>
    <w:lvl w:ilvl="3" w:tplc="0419000F" w:tentative="1">
      <w:start w:val="1"/>
      <w:numFmt w:val="decimal"/>
      <w:lvlText w:val="%4."/>
      <w:lvlJc w:val="left"/>
      <w:pPr>
        <w:ind w:left="5468" w:hanging="360"/>
      </w:pPr>
    </w:lvl>
    <w:lvl w:ilvl="4" w:tplc="04190019" w:tentative="1">
      <w:start w:val="1"/>
      <w:numFmt w:val="lowerLetter"/>
      <w:lvlText w:val="%5."/>
      <w:lvlJc w:val="left"/>
      <w:pPr>
        <w:ind w:left="6188" w:hanging="360"/>
      </w:pPr>
    </w:lvl>
    <w:lvl w:ilvl="5" w:tplc="0419001B" w:tentative="1">
      <w:start w:val="1"/>
      <w:numFmt w:val="lowerRoman"/>
      <w:lvlText w:val="%6."/>
      <w:lvlJc w:val="right"/>
      <w:pPr>
        <w:ind w:left="6908" w:hanging="180"/>
      </w:pPr>
    </w:lvl>
    <w:lvl w:ilvl="6" w:tplc="0419000F" w:tentative="1">
      <w:start w:val="1"/>
      <w:numFmt w:val="decimal"/>
      <w:lvlText w:val="%7."/>
      <w:lvlJc w:val="left"/>
      <w:pPr>
        <w:ind w:left="7628" w:hanging="360"/>
      </w:pPr>
    </w:lvl>
    <w:lvl w:ilvl="7" w:tplc="04190019" w:tentative="1">
      <w:start w:val="1"/>
      <w:numFmt w:val="lowerLetter"/>
      <w:lvlText w:val="%8."/>
      <w:lvlJc w:val="left"/>
      <w:pPr>
        <w:ind w:left="8348" w:hanging="360"/>
      </w:pPr>
    </w:lvl>
    <w:lvl w:ilvl="8" w:tplc="0419001B" w:tentative="1">
      <w:start w:val="1"/>
      <w:numFmt w:val="lowerRoman"/>
      <w:lvlText w:val="%9."/>
      <w:lvlJc w:val="right"/>
      <w:pPr>
        <w:ind w:left="9068" w:hanging="180"/>
      </w:pPr>
    </w:lvl>
  </w:abstractNum>
  <w:abstractNum w:abstractNumId="13" w15:restartNumberingAfterBreak="0">
    <w:nsid w:val="6D146D96"/>
    <w:multiLevelType w:val="hybridMultilevel"/>
    <w:tmpl w:val="75E43FB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280641E"/>
    <w:multiLevelType w:val="multilevel"/>
    <w:tmpl w:val="DCF8CDBA"/>
    <w:lvl w:ilvl="0">
      <w:start w:val="3"/>
      <w:numFmt w:val="decimal"/>
      <w:lvlText w:val="%1"/>
      <w:lvlJc w:val="left"/>
      <w:pPr>
        <w:ind w:left="1822" w:hanging="54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822" w:hanging="540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"/>
      <w:lvlJc w:val="left"/>
      <w:pPr>
        <w:ind w:left="1822" w:hanging="5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925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86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5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1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0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741F2C1A"/>
    <w:multiLevelType w:val="hybridMultilevel"/>
    <w:tmpl w:val="20EE92C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1"/>
  </w:num>
  <w:num w:numId="3">
    <w:abstractNumId w:val="5"/>
  </w:num>
  <w:num w:numId="4">
    <w:abstractNumId w:val="6"/>
  </w:num>
  <w:num w:numId="5">
    <w:abstractNumId w:val="14"/>
  </w:num>
  <w:num w:numId="6">
    <w:abstractNumId w:val="12"/>
  </w:num>
  <w:num w:numId="7">
    <w:abstractNumId w:val="1"/>
  </w:num>
  <w:num w:numId="8">
    <w:abstractNumId w:val="3"/>
  </w:num>
  <w:num w:numId="9">
    <w:abstractNumId w:val="13"/>
  </w:num>
  <w:num w:numId="10">
    <w:abstractNumId w:val="7"/>
  </w:num>
  <w:num w:numId="11">
    <w:abstractNumId w:val="8"/>
  </w:num>
  <w:num w:numId="12">
    <w:abstractNumId w:val="15"/>
  </w:num>
  <w:num w:numId="13">
    <w:abstractNumId w:val="0"/>
  </w:num>
  <w:num w:numId="14">
    <w:abstractNumId w:val="4"/>
  </w:num>
  <w:num w:numId="15">
    <w:abstractNumId w:val="10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FC0"/>
    <w:rsid w:val="002F0D4B"/>
    <w:rsid w:val="00395FA8"/>
    <w:rsid w:val="003E67C1"/>
    <w:rsid w:val="003F34D9"/>
    <w:rsid w:val="00505144"/>
    <w:rsid w:val="0052664F"/>
    <w:rsid w:val="005367A9"/>
    <w:rsid w:val="0055782F"/>
    <w:rsid w:val="005920C4"/>
    <w:rsid w:val="007303E3"/>
    <w:rsid w:val="00760573"/>
    <w:rsid w:val="0087752D"/>
    <w:rsid w:val="008E4FFF"/>
    <w:rsid w:val="009077D7"/>
    <w:rsid w:val="009C055B"/>
    <w:rsid w:val="00A67A62"/>
    <w:rsid w:val="00B61079"/>
    <w:rsid w:val="00BF1FC0"/>
    <w:rsid w:val="00C626BF"/>
    <w:rsid w:val="00C66A8C"/>
    <w:rsid w:val="00CD0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55834"/>
  <w15:chartTrackingRefBased/>
  <w15:docId w15:val="{6E1F6C4F-F686-4117-B9C8-4E2F132ED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F1FC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BF1FC0"/>
    <w:pPr>
      <w:ind w:left="295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F1FC0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BF1FC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F1FC0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BF1FC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BF1FC0"/>
    <w:pPr>
      <w:spacing w:before="6"/>
    </w:pPr>
    <w:rPr>
      <w:rFonts w:ascii="Trebuchet MS" w:eastAsia="Trebuchet MS" w:hAnsi="Trebuchet MS" w:cs="Trebuchet MS"/>
      <w:sz w:val="59"/>
      <w:szCs w:val="59"/>
    </w:rPr>
  </w:style>
  <w:style w:type="character" w:customStyle="1" w:styleId="a6">
    <w:name w:val="Заголовок Знак"/>
    <w:basedOn w:val="a0"/>
    <w:link w:val="a5"/>
    <w:uiPriority w:val="1"/>
    <w:rsid w:val="00BF1FC0"/>
    <w:rPr>
      <w:rFonts w:ascii="Trebuchet MS" w:eastAsia="Trebuchet MS" w:hAnsi="Trebuchet MS" w:cs="Trebuchet MS"/>
      <w:sz w:val="59"/>
      <w:szCs w:val="59"/>
    </w:rPr>
  </w:style>
  <w:style w:type="paragraph" w:styleId="a7">
    <w:name w:val="List Paragraph"/>
    <w:basedOn w:val="a"/>
    <w:uiPriority w:val="1"/>
    <w:qFormat/>
    <w:rsid w:val="00BF1FC0"/>
    <w:pPr>
      <w:ind w:left="1282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BF1FC0"/>
  </w:style>
  <w:style w:type="table" w:styleId="a8">
    <w:name w:val="Table Grid"/>
    <w:basedOn w:val="a1"/>
    <w:uiPriority w:val="39"/>
    <w:rsid w:val="00BF1FC0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BF1FC0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BF1FC0"/>
    <w:rPr>
      <w:rFonts w:ascii="Times New Roman" w:eastAsia="Times New Roman" w:hAnsi="Times New Roman" w:cs="Times New Roman"/>
    </w:rPr>
  </w:style>
  <w:style w:type="paragraph" w:styleId="ab">
    <w:name w:val="footer"/>
    <w:basedOn w:val="a"/>
    <w:link w:val="ac"/>
    <w:uiPriority w:val="99"/>
    <w:unhideWhenUsed/>
    <w:rsid w:val="00BF1FC0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BF1FC0"/>
    <w:rPr>
      <w:rFonts w:ascii="Times New Roman" w:eastAsia="Times New Roman" w:hAnsi="Times New Roman" w:cs="Times New Roman"/>
    </w:rPr>
  </w:style>
  <w:style w:type="paragraph" w:styleId="ad">
    <w:name w:val="No Spacing"/>
    <w:uiPriority w:val="1"/>
    <w:qFormat/>
    <w:rsid w:val="00BF1FC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c22">
    <w:name w:val="c22"/>
    <w:basedOn w:val="a0"/>
    <w:rsid w:val="008E4FFF"/>
  </w:style>
  <w:style w:type="character" w:customStyle="1" w:styleId="c5">
    <w:name w:val="c5"/>
    <w:basedOn w:val="a0"/>
    <w:rsid w:val="008E4F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1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2803</Words>
  <Characters>15978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2</cp:revision>
  <dcterms:created xsi:type="dcterms:W3CDTF">2022-12-15T14:02:00Z</dcterms:created>
  <dcterms:modified xsi:type="dcterms:W3CDTF">2022-12-15T14:02:00Z</dcterms:modified>
</cp:coreProperties>
</file>